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0931E" w14:textId="6EE016D7" w:rsidR="00E7400F" w:rsidRDefault="00E7400F" w:rsidP="00152EEB">
      <w:pPr>
        <w:jc w:val="both"/>
      </w:pPr>
    </w:p>
    <w:p w14:paraId="5A1E66F3" w14:textId="77777777" w:rsidR="000528D6" w:rsidRPr="001B119E" w:rsidRDefault="000528D6" w:rsidP="00152EEB">
      <w:pPr>
        <w:jc w:val="both"/>
        <w:rPr>
          <w:b/>
          <w:lang w:val="en-US"/>
        </w:rPr>
      </w:pPr>
    </w:p>
    <w:p w14:paraId="60176223" w14:textId="77777777" w:rsidR="00206121" w:rsidRPr="003A7CB6" w:rsidRDefault="00206121" w:rsidP="00206121">
      <w:pPr>
        <w:pStyle w:val="ab"/>
        <w:ind w:left="4962"/>
        <w:jc w:val="both"/>
        <w:rPr>
          <w:rFonts w:ascii="Times New Roman" w:hAnsi="Times New Roman"/>
          <w:sz w:val="24"/>
          <w:szCs w:val="24"/>
        </w:rPr>
      </w:pPr>
      <w:r w:rsidRPr="003A7CB6">
        <w:rPr>
          <w:rFonts w:ascii="Times New Roman" w:hAnsi="Times New Roman"/>
          <w:sz w:val="24"/>
          <w:szCs w:val="24"/>
        </w:rPr>
        <w:t xml:space="preserve">До г-жа Десислава Танева </w:t>
      </w:r>
    </w:p>
    <w:p w14:paraId="7C1CB0FA" w14:textId="77777777" w:rsidR="00206121" w:rsidRPr="003A7CB6" w:rsidRDefault="00206121" w:rsidP="00206121">
      <w:pPr>
        <w:pStyle w:val="ab"/>
        <w:ind w:left="4962"/>
        <w:jc w:val="both"/>
        <w:rPr>
          <w:rFonts w:ascii="Times New Roman" w:hAnsi="Times New Roman"/>
          <w:sz w:val="24"/>
          <w:szCs w:val="24"/>
        </w:rPr>
      </w:pPr>
      <w:r w:rsidRPr="003A7CB6">
        <w:rPr>
          <w:rFonts w:ascii="Times New Roman" w:hAnsi="Times New Roman"/>
          <w:sz w:val="24"/>
          <w:szCs w:val="24"/>
        </w:rPr>
        <w:t xml:space="preserve">Министър на земеделието, храните и горите </w:t>
      </w:r>
    </w:p>
    <w:p w14:paraId="73BE65F9" w14:textId="77777777" w:rsidR="00206121" w:rsidRPr="003A7CB6" w:rsidRDefault="00206121" w:rsidP="00206121">
      <w:pPr>
        <w:pStyle w:val="ab"/>
        <w:jc w:val="both"/>
        <w:rPr>
          <w:rFonts w:ascii="Times New Roman" w:hAnsi="Times New Roman"/>
          <w:sz w:val="24"/>
          <w:szCs w:val="24"/>
        </w:rPr>
      </w:pPr>
    </w:p>
    <w:p w14:paraId="6A5AE4BC" w14:textId="77777777" w:rsidR="00206121" w:rsidRPr="003A7CB6" w:rsidRDefault="00206121" w:rsidP="00206121">
      <w:pPr>
        <w:pStyle w:val="ab"/>
        <w:jc w:val="both"/>
        <w:rPr>
          <w:rFonts w:ascii="Times New Roman" w:hAnsi="Times New Roman"/>
          <w:sz w:val="24"/>
          <w:szCs w:val="24"/>
        </w:rPr>
      </w:pPr>
    </w:p>
    <w:p w14:paraId="3C05F410" w14:textId="77777777" w:rsidR="00206121" w:rsidRPr="003A7CB6" w:rsidRDefault="00206121" w:rsidP="00206121">
      <w:pPr>
        <w:pStyle w:val="ab"/>
        <w:jc w:val="both"/>
        <w:rPr>
          <w:rFonts w:ascii="Times New Roman" w:hAnsi="Times New Roman"/>
          <w:sz w:val="24"/>
          <w:szCs w:val="24"/>
        </w:rPr>
      </w:pPr>
    </w:p>
    <w:p w14:paraId="4B70D5A4" w14:textId="77777777" w:rsidR="00206121" w:rsidRPr="003A7CB6" w:rsidRDefault="00206121" w:rsidP="00206121">
      <w:pPr>
        <w:pStyle w:val="ab"/>
        <w:jc w:val="center"/>
        <w:rPr>
          <w:rFonts w:ascii="Times New Roman" w:hAnsi="Times New Roman"/>
          <w:sz w:val="24"/>
          <w:szCs w:val="24"/>
        </w:rPr>
      </w:pPr>
      <w:r w:rsidRPr="003A7CB6">
        <w:rPr>
          <w:rFonts w:ascii="Times New Roman" w:hAnsi="Times New Roman"/>
          <w:sz w:val="24"/>
          <w:szCs w:val="24"/>
        </w:rPr>
        <w:t xml:space="preserve">С Т А Н О В И Щ Е </w:t>
      </w:r>
    </w:p>
    <w:p w14:paraId="42C0C786" w14:textId="77777777" w:rsidR="00206121" w:rsidRPr="003A7CB6" w:rsidRDefault="00206121" w:rsidP="00206121">
      <w:pPr>
        <w:pStyle w:val="ab"/>
        <w:jc w:val="center"/>
        <w:rPr>
          <w:rFonts w:ascii="Times New Roman" w:hAnsi="Times New Roman"/>
          <w:sz w:val="24"/>
          <w:szCs w:val="24"/>
        </w:rPr>
      </w:pPr>
      <w:r w:rsidRPr="003A7CB6">
        <w:rPr>
          <w:rFonts w:ascii="Times New Roman" w:hAnsi="Times New Roman"/>
          <w:sz w:val="24"/>
          <w:szCs w:val="24"/>
        </w:rPr>
        <w:t>от</w:t>
      </w:r>
    </w:p>
    <w:p w14:paraId="78B33C70" w14:textId="77777777" w:rsidR="00206121" w:rsidRPr="003A7CB6" w:rsidRDefault="00206121" w:rsidP="00206121">
      <w:pPr>
        <w:pStyle w:val="ab"/>
        <w:jc w:val="center"/>
        <w:rPr>
          <w:rFonts w:ascii="Times New Roman" w:hAnsi="Times New Roman"/>
          <w:sz w:val="24"/>
          <w:szCs w:val="24"/>
        </w:rPr>
      </w:pPr>
      <w:r w:rsidRPr="003A7CB6">
        <w:rPr>
          <w:rFonts w:ascii="Times New Roman" w:hAnsi="Times New Roman"/>
          <w:sz w:val="24"/>
          <w:szCs w:val="24"/>
        </w:rPr>
        <w:t>Светлана Боянова – Председател на Управителния съвет на</w:t>
      </w:r>
    </w:p>
    <w:p w14:paraId="0F228FF3" w14:textId="77777777" w:rsidR="00206121" w:rsidRPr="003A7CB6" w:rsidRDefault="00206121" w:rsidP="00206121">
      <w:pPr>
        <w:pStyle w:val="ab"/>
        <w:jc w:val="center"/>
        <w:rPr>
          <w:rFonts w:ascii="Times New Roman" w:hAnsi="Times New Roman"/>
          <w:sz w:val="24"/>
          <w:szCs w:val="24"/>
        </w:rPr>
      </w:pPr>
      <w:r w:rsidRPr="003A7CB6">
        <w:rPr>
          <w:rFonts w:ascii="Times New Roman" w:hAnsi="Times New Roman"/>
          <w:sz w:val="24"/>
          <w:szCs w:val="24"/>
        </w:rPr>
        <w:t>Сдружение с нестопанска цел „АгроХъб.БГ“</w:t>
      </w:r>
    </w:p>
    <w:p w14:paraId="3BF9091C" w14:textId="77777777" w:rsidR="00206121" w:rsidRPr="003A7CB6" w:rsidRDefault="00206121" w:rsidP="00206121">
      <w:pPr>
        <w:pStyle w:val="ab"/>
        <w:ind w:firstLine="708"/>
        <w:jc w:val="both"/>
        <w:rPr>
          <w:rFonts w:ascii="Times New Roman" w:hAnsi="Times New Roman"/>
          <w:sz w:val="24"/>
          <w:szCs w:val="24"/>
        </w:rPr>
      </w:pPr>
    </w:p>
    <w:p w14:paraId="5BDF5AFA" w14:textId="77777777" w:rsidR="00206121" w:rsidRPr="003A7CB6" w:rsidRDefault="00206121" w:rsidP="00206121">
      <w:pPr>
        <w:pStyle w:val="ab"/>
        <w:ind w:firstLine="708"/>
        <w:jc w:val="both"/>
        <w:rPr>
          <w:rFonts w:ascii="Times New Roman" w:hAnsi="Times New Roman"/>
          <w:sz w:val="24"/>
          <w:szCs w:val="24"/>
        </w:rPr>
      </w:pPr>
    </w:p>
    <w:p w14:paraId="22B20090" w14:textId="77777777" w:rsidR="00206121" w:rsidRPr="003A7CB6" w:rsidRDefault="00206121" w:rsidP="00206121">
      <w:pPr>
        <w:pStyle w:val="ab"/>
        <w:ind w:firstLine="708"/>
        <w:jc w:val="both"/>
        <w:rPr>
          <w:rFonts w:ascii="Times New Roman" w:hAnsi="Times New Roman"/>
          <w:sz w:val="24"/>
          <w:szCs w:val="24"/>
        </w:rPr>
      </w:pPr>
    </w:p>
    <w:p w14:paraId="21CC62B1" w14:textId="77777777" w:rsidR="00206121" w:rsidRPr="003A7CB6" w:rsidRDefault="00206121" w:rsidP="00206121">
      <w:pPr>
        <w:pStyle w:val="ab"/>
        <w:ind w:firstLine="708"/>
        <w:jc w:val="both"/>
        <w:rPr>
          <w:rFonts w:ascii="Times New Roman" w:hAnsi="Times New Roman"/>
          <w:sz w:val="24"/>
          <w:szCs w:val="24"/>
        </w:rPr>
      </w:pPr>
    </w:p>
    <w:p w14:paraId="38F2D3A1" w14:textId="77777777" w:rsidR="00206121" w:rsidRPr="003A7CB6" w:rsidRDefault="00206121" w:rsidP="00206121">
      <w:pPr>
        <w:pStyle w:val="ab"/>
        <w:ind w:firstLine="708"/>
        <w:jc w:val="both"/>
        <w:rPr>
          <w:rFonts w:ascii="Times New Roman" w:hAnsi="Times New Roman"/>
          <w:sz w:val="24"/>
          <w:szCs w:val="24"/>
        </w:rPr>
      </w:pPr>
      <w:r w:rsidRPr="003A7CB6">
        <w:rPr>
          <w:rFonts w:ascii="Times New Roman" w:hAnsi="Times New Roman"/>
          <w:sz w:val="24"/>
          <w:szCs w:val="24"/>
        </w:rPr>
        <w:t>УВАЖАЕМА Г-ЖО ТАНЕВА,</w:t>
      </w:r>
    </w:p>
    <w:p w14:paraId="56AD8B39" w14:textId="77777777" w:rsidR="00206121" w:rsidRPr="003A7CB6" w:rsidRDefault="00206121" w:rsidP="00206121">
      <w:pPr>
        <w:pStyle w:val="ab"/>
        <w:jc w:val="both"/>
        <w:rPr>
          <w:rFonts w:ascii="Times New Roman" w:hAnsi="Times New Roman"/>
          <w:sz w:val="24"/>
          <w:szCs w:val="24"/>
        </w:rPr>
      </w:pPr>
    </w:p>
    <w:p w14:paraId="5AC2EB56" w14:textId="77777777" w:rsidR="00206121" w:rsidRPr="003A7CB6" w:rsidRDefault="00206121" w:rsidP="00206121">
      <w:pPr>
        <w:jc w:val="both"/>
        <w:rPr>
          <w:rFonts w:ascii="Times New Roman" w:hAnsi="Times New Roman" w:cs="Times New Roman"/>
          <w:sz w:val="24"/>
          <w:szCs w:val="24"/>
        </w:rPr>
      </w:pPr>
      <w:r w:rsidRPr="003A7CB6">
        <w:rPr>
          <w:rFonts w:ascii="Times New Roman" w:hAnsi="Times New Roman" w:cs="Times New Roman"/>
          <w:sz w:val="24"/>
          <w:szCs w:val="24"/>
        </w:rPr>
        <w:t xml:space="preserve">Във връзка с публикуваната на електронната страница на Министерство на земеделието, храните и горите покана за предоставянето на становища и предложения по Проект на Наръчник на добрите земеделски практики от полза за климата и околната среда относно кои от добрите земеделски практики, представени в списъка са работещи и могат да намерят място като мерки в Стратегическия план за подпомагане в Новия програмен период АгроХъб.БГ </w:t>
      </w:r>
      <w:r>
        <w:rPr>
          <w:rFonts w:ascii="Times New Roman" w:hAnsi="Times New Roman" w:cs="Times New Roman"/>
          <w:sz w:val="24"/>
          <w:szCs w:val="24"/>
        </w:rPr>
        <w:t>прави</w:t>
      </w:r>
      <w:r w:rsidRPr="003A7CB6">
        <w:rPr>
          <w:rFonts w:ascii="Times New Roman" w:hAnsi="Times New Roman" w:cs="Times New Roman"/>
          <w:sz w:val="24"/>
          <w:szCs w:val="24"/>
        </w:rPr>
        <w:t xml:space="preserve"> следното становище:</w:t>
      </w:r>
    </w:p>
    <w:p w14:paraId="02CB3616" w14:textId="77777777" w:rsidR="00206121" w:rsidRPr="003A7CB6" w:rsidRDefault="00206121" w:rsidP="00206121">
      <w:pPr>
        <w:pStyle w:val="aa"/>
        <w:numPr>
          <w:ilvl w:val="0"/>
          <w:numId w:val="4"/>
        </w:numPr>
        <w:jc w:val="both"/>
        <w:rPr>
          <w:b/>
          <w:bCs/>
          <w:u w:val="single"/>
        </w:rPr>
      </w:pPr>
      <w:r w:rsidRPr="003A7CB6">
        <w:rPr>
          <w:b/>
          <w:bCs/>
          <w:u w:val="single"/>
        </w:rPr>
        <w:t xml:space="preserve">Относно законовата основа за Наръчник на зелени практики </w:t>
      </w:r>
    </w:p>
    <w:p w14:paraId="48E6966D" w14:textId="77777777" w:rsidR="00206121" w:rsidRPr="003A7CB6" w:rsidRDefault="00206121" w:rsidP="00206121">
      <w:pPr>
        <w:pStyle w:val="aa"/>
        <w:jc w:val="both"/>
      </w:pPr>
      <w:r w:rsidRPr="003A7CB6">
        <w:t xml:space="preserve">Считаме, че самата покана на сайта на МЗХГ поставя под съмнение доколко подобен Наръчник е в съответствие с предвидената процедура за изготвяне на Стратегическия план съгласно проекта на Регламент за установяване на правила за подпомагане за стратегическите планове, които трябва да бъдат изготвени от държавите членки по линия на Общата селскостопанска политика (стратегическите планове по ОСП) и финансирани от </w:t>
      </w:r>
      <w:proofErr w:type="spellStart"/>
      <w:r w:rsidRPr="003A7CB6">
        <w:t>Европейския</w:t>
      </w:r>
      <w:proofErr w:type="spellEnd"/>
      <w:r w:rsidRPr="003A7CB6">
        <w:t xml:space="preserve"> фонд за гарантиране на земеделието (ЕФГЗ) и от </w:t>
      </w:r>
      <w:proofErr w:type="spellStart"/>
      <w:r w:rsidRPr="003A7CB6">
        <w:t>Европейския</w:t>
      </w:r>
      <w:proofErr w:type="spellEnd"/>
      <w:r w:rsidRPr="003A7CB6">
        <w:t xml:space="preserve"> земеделски фонд за развитие на селските </w:t>
      </w:r>
      <w:proofErr w:type="spellStart"/>
      <w:r w:rsidRPr="003A7CB6">
        <w:t>райони</w:t>
      </w:r>
      <w:proofErr w:type="spellEnd"/>
      <w:r w:rsidRPr="003A7CB6">
        <w:t xml:space="preserve"> (ЕЗФРСР), и за отмяна на Регламент (ЕС) </w:t>
      </w:r>
      <w:proofErr w:type="spellStart"/>
      <w:r w:rsidRPr="003A7CB6">
        <w:t>No</w:t>
      </w:r>
      <w:proofErr w:type="spellEnd"/>
      <w:r w:rsidRPr="003A7CB6">
        <w:t xml:space="preserve"> 1305/2013 на </w:t>
      </w:r>
      <w:proofErr w:type="spellStart"/>
      <w:r w:rsidRPr="003A7CB6">
        <w:t>Европейския</w:t>
      </w:r>
      <w:proofErr w:type="spellEnd"/>
      <w:r w:rsidRPr="003A7CB6">
        <w:t xml:space="preserve"> парламент и на Съвета и Регламент (ЕС) </w:t>
      </w:r>
      <w:proofErr w:type="spellStart"/>
      <w:r w:rsidRPr="003A7CB6">
        <w:t>No</w:t>
      </w:r>
      <w:proofErr w:type="spellEnd"/>
      <w:r w:rsidRPr="003A7CB6">
        <w:t xml:space="preserve"> 1307/2013 на </w:t>
      </w:r>
      <w:proofErr w:type="spellStart"/>
      <w:r w:rsidRPr="003A7CB6">
        <w:t>Европейския</w:t>
      </w:r>
      <w:proofErr w:type="spellEnd"/>
      <w:r w:rsidRPr="003A7CB6">
        <w:t xml:space="preserve"> парламент и на Съвета.</w:t>
      </w:r>
    </w:p>
    <w:p w14:paraId="5E75B1E2" w14:textId="77777777" w:rsidR="00206121" w:rsidRDefault="00206121" w:rsidP="00206121">
      <w:pPr>
        <w:pStyle w:val="aa"/>
        <w:jc w:val="both"/>
      </w:pPr>
      <w:r w:rsidRPr="003A7CB6">
        <w:t xml:space="preserve">В допълнение ви обръщаме внимание, че Постановление 142 на Министерски съвет на Р България детайлно указва реда, по който следва да се структурира изготвянето на всяка една от програмите, финансирани по линия на ЕС за периода 2021-2027 г. Съгласно чл.10, ал.1, т.1 от това ПМС отговорният орган за изготвянето на Стратегическия план на Р България за ОСП е назначената от Вас Тематична работна група. В изпълнение на разпоредбите на ПМС 142 Тематичната работна група е органа, който след като обсъди трите икономически анализа, подготвени за целите на трите </w:t>
      </w:r>
    </w:p>
    <w:p w14:paraId="085CB83C" w14:textId="77777777" w:rsidR="00206121" w:rsidRDefault="00206121" w:rsidP="00206121">
      <w:pPr>
        <w:pStyle w:val="aa"/>
        <w:jc w:val="both"/>
      </w:pPr>
    </w:p>
    <w:p w14:paraId="5125A26D" w14:textId="64360B4F" w:rsidR="00206121" w:rsidRPr="003A7CB6" w:rsidRDefault="00206121" w:rsidP="00206121">
      <w:pPr>
        <w:pStyle w:val="aa"/>
        <w:jc w:val="both"/>
      </w:pPr>
      <w:r w:rsidRPr="003A7CB6">
        <w:t xml:space="preserve">SWOT анализа, следва да идентифицира потребностите, да ги </w:t>
      </w:r>
      <w:proofErr w:type="spellStart"/>
      <w:r w:rsidRPr="003A7CB6">
        <w:t>приоритизира</w:t>
      </w:r>
      <w:proofErr w:type="spellEnd"/>
      <w:r w:rsidRPr="003A7CB6">
        <w:t xml:space="preserve"> и да предложи мерките, които да залегнат в Стратегическия план. </w:t>
      </w:r>
    </w:p>
    <w:p w14:paraId="2BD4FD60" w14:textId="77777777" w:rsidR="00206121" w:rsidRPr="003A7CB6" w:rsidRDefault="00206121" w:rsidP="00206121">
      <w:pPr>
        <w:pStyle w:val="aa"/>
        <w:jc w:val="both"/>
        <w:rPr>
          <w:b/>
        </w:rPr>
      </w:pPr>
      <w:r w:rsidRPr="003A7CB6">
        <w:rPr>
          <w:b/>
        </w:rPr>
        <w:t>На база на двата ни коментара ние категорично считаме, че подобен Наръчник не може и не е правилно да послужи за основа за мерките, които да залегнат в Стратегическия план. Още повече дискусията по подобни евентуални мерки трябва да се извърши в рамките на обсъждането на анализите и идентифицираните потребности по съответните цели на ОСП свързани с климата и околната среда, а не самоцелно.</w:t>
      </w:r>
    </w:p>
    <w:p w14:paraId="2509142F" w14:textId="77777777" w:rsidR="00206121" w:rsidRPr="003A7CB6" w:rsidRDefault="00206121" w:rsidP="00206121">
      <w:pPr>
        <w:pStyle w:val="ae"/>
        <w:numPr>
          <w:ilvl w:val="0"/>
          <w:numId w:val="4"/>
        </w:numPr>
        <w:spacing w:after="0" w:line="240" w:lineRule="auto"/>
        <w:jc w:val="both"/>
        <w:rPr>
          <w:rFonts w:ascii="Times New Roman" w:hAnsi="Times New Roman" w:cs="Times New Roman"/>
          <w:b/>
          <w:u w:val="single"/>
        </w:rPr>
      </w:pPr>
      <w:r w:rsidRPr="003A7CB6">
        <w:rPr>
          <w:rFonts w:ascii="Times New Roman" w:hAnsi="Times New Roman" w:cs="Times New Roman"/>
          <w:b/>
          <w:u w:val="single"/>
        </w:rPr>
        <w:t>В резултат на коментара ни по т. I следват и още коментари свързани със същността на Наръчника предмет на обсъждане, а именно:</w:t>
      </w:r>
    </w:p>
    <w:p w14:paraId="68580D6A" w14:textId="77777777" w:rsidR="00206121" w:rsidRPr="003A7CB6" w:rsidRDefault="00206121" w:rsidP="00206121">
      <w:pPr>
        <w:pStyle w:val="ab"/>
        <w:jc w:val="both"/>
        <w:rPr>
          <w:rFonts w:ascii="Times New Roman" w:hAnsi="Times New Roman"/>
          <w:bCs/>
          <w:sz w:val="24"/>
          <w:szCs w:val="24"/>
        </w:rPr>
      </w:pPr>
    </w:p>
    <w:p w14:paraId="15077A25" w14:textId="77777777" w:rsidR="00206121" w:rsidRPr="003A7CB6" w:rsidRDefault="00206121" w:rsidP="00206121">
      <w:pPr>
        <w:pStyle w:val="ae"/>
        <w:numPr>
          <w:ilvl w:val="0"/>
          <w:numId w:val="6"/>
        </w:numPr>
        <w:spacing w:after="0" w:line="240" w:lineRule="auto"/>
        <w:jc w:val="both"/>
        <w:rPr>
          <w:rFonts w:ascii="Times New Roman" w:hAnsi="Times New Roman" w:cs="Times New Roman"/>
        </w:rPr>
      </w:pPr>
      <w:r w:rsidRPr="003A7CB6">
        <w:rPr>
          <w:rFonts w:ascii="Times New Roman" w:hAnsi="Times New Roman" w:cs="Times New Roman"/>
        </w:rPr>
        <w:t>Статутът на документа е неясен: тези</w:t>
      </w:r>
      <w:r>
        <w:rPr>
          <w:rFonts w:ascii="Times New Roman" w:hAnsi="Times New Roman" w:cs="Times New Roman"/>
        </w:rPr>
        <w:t xml:space="preserve"> практики препоръчителни ли са - </w:t>
      </w:r>
      <w:r w:rsidRPr="003A7CB6">
        <w:rPr>
          <w:rFonts w:ascii="Times New Roman" w:hAnsi="Times New Roman" w:cs="Times New Roman"/>
        </w:rPr>
        <w:t xml:space="preserve">на стр.3 пише, че те имат информативна цел, но не е ясно кой и как е идентифицирал необходимостта от подобна нужда, а според нас това е важно! Защото ако това са земеделските производители, то би могло да се очаква, че те ще бъдат по-мотивирани да използват този Списък не само с информативна, но и с практическа цел. Ако са препоръчителни, кой ги препоръчва? - ЕК или екип/организация/проект, оторизирани от ЕК?, научна организация? - ако да, коя?, МЗХ? - ако да, на база на какви данни/нужди? </w:t>
      </w:r>
      <w:r w:rsidRPr="003A7CB6">
        <w:rPr>
          <w:rFonts w:ascii="Times New Roman" w:hAnsi="Times New Roman" w:cs="Times New Roman"/>
          <w:b/>
          <w:bCs/>
        </w:rPr>
        <w:t>Всички тези въпроси поставят необходимостта от изясняване на легитимността на документа.</w:t>
      </w:r>
      <w:r w:rsidRPr="003A7CB6">
        <w:rPr>
          <w:rFonts w:ascii="Times New Roman" w:hAnsi="Times New Roman" w:cs="Times New Roman"/>
        </w:rPr>
        <w:t xml:space="preserve"> В тази връзка, една от основните ни препоръки е уводът да бъде кардинално редактиран: в момента той е написан по начин, който оставя впечатление и отправя послание, че документът е подготвен заради определени законодателни предложение и очаквано финансово подпомагане от ЕЗФРСР. </w:t>
      </w:r>
    </w:p>
    <w:p w14:paraId="5AE5A0BA" w14:textId="77777777" w:rsidR="00206121" w:rsidRPr="003A7CB6" w:rsidRDefault="00206121" w:rsidP="00206121">
      <w:pPr>
        <w:pStyle w:val="ae"/>
        <w:numPr>
          <w:ilvl w:val="0"/>
          <w:numId w:val="6"/>
        </w:numPr>
        <w:spacing w:after="0" w:line="240" w:lineRule="auto"/>
        <w:jc w:val="both"/>
        <w:rPr>
          <w:rFonts w:ascii="Times New Roman" w:hAnsi="Times New Roman" w:cs="Times New Roman"/>
        </w:rPr>
      </w:pPr>
      <w:r w:rsidRPr="003A7CB6">
        <w:rPr>
          <w:rFonts w:ascii="Times New Roman" w:hAnsi="Times New Roman" w:cs="Times New Roman"/>
        </w:rPr>
        <w:t>Липсва фокус върху:</w:t>
      </w:r>
    </w:p>
    <w:p w14:paraId="3653DDC2" w14:textId="77777777" w:rsidR="00206121" w:rsidRPr="003A7CB6" w:rsidRDefault="00206121" w:rsidP="00206121">
      <w:pPr>
        <w:pStyle w:val="ae"/>
        <w:numPr>
          <w:ilvl w:val="0"/>
          <w:numId w:val="5"/>
        </w:numPr>
        <w:spacing w:after="0" w:line="240" w:lineRule="auto"/>
        <w:jc w:val="both"/>
        <w:rPr>
          <w:rFonts w:ascii="Times New Roman" w:hAnsi="Times New Roman" w:cs="Times New Roman"/>
        </w:rPr>
      </w:pPr>
      <w:r w:rsidRPr="003A7CB6">
        <w:rPr>
          <w:rFonts w:ascii="Times New Roman" w:hAnsi="Times New Roman" w:cs="Times New Roman"/>
        </w:rPr>
        <w:t>връзката между земеделските практики и тяхното влияние върху климата и околната среда, както и защо и как тази връзка е важна за земеделските стопани;</w:t>
      </w:r>
    </w:p>
    <w:p w14:paraId="4A6F1B51" w14:textId="77777777" w:rsidR="00206121" w:rsidRPr="003A7CB6" w:rsidRDefault="00206121" w:rsidP="00206121">
      <w:pPr>
        <w:pStyle w:val="ae"/>
        <w:numPr>
          <w:ilvl w:val="0"/>
          <w:numId w:val="5"/>
        </w:numPr>
        <w:spacing w:after="0" w:line="240" w:lineRule="auto"/>
        <w:jc w:val="both"/>
        <w:rPr>
          <w:rFonts w:ascii="Times New Roman" w:hAnsi="Times New Roman" w:cs="Times New Roman"/>
        </w:rPr>
      </w:pPr>
      <w:r w:rsidRPr="003A7CB6">
        <w:rPr>
          <w:rFonts w:ascii="Times New Roman" w:hAnsi="Times New Roman" w:cs="Times New Roman"/>
        </w:rPr>
        <w:t>целта на документа и</w:t>
      </w:r>
    </w:p>
    <w:p w14:paraId="2377C2FA" w14:textId="77777777" w:rsidR="00206121" w:rsidRPr="003A7CB6" w:rsidRDefault="00206121" w:rsidP="00206121">
      <w:pPr>
        <w:pStyle w:val="ae"/>
        <w:numPr>
          <w:ilvl w:val="0"/>
          <w:numId w:val="5"/>
        </w:numPr>
        <w:spacing w:after="0" w:line="240" w:lineRule="auto"/>
        <w:jc w:val="both"/>
        <w:rPr>
          <w:rFonts w:ascii="Times New Roman" w:hAnsi="Times New Roman" w:cs="Times New Roman"/>
        </w:rPr>
      </w:pPr>
      <w:r w:rsidRPr="003A7CB6">
        <w:rPr>
          <w:rFonts w:ascii="Times New Roman" w:hAnsi="Times New Roman" w:cs="Times New Roman"/>
        </w:rPr>
        <w:t>прозрачност по отношение на това кой – организация, екип…. – е автор на този документ и в какво качество – консултант или друго?</w:t>
      </w:r>
    </w:p>
    <w:p w14:paraId="447FAE69" w14:textId="77777777" w:rsidR="00206121" w:rsidRPr="003A7CB6" w:rsidRDefault="00206121" w:rsidP="00206121">
      <w:pPr>
        <w:pStyle w:val="ae"/>
        <w:numPr>
          <w:ilvl w:val="0"/>
          <w:numId w:val="6"/>
        </w:numPr>
        <w:spacing w:after="0" w:line="240" w:lineRule="auto"/>
        <w:jc w:val="both"/>
        <w:rPr>
          <w:rFonts w:ascii="Times New Roman" w:hAnsi="Times New Roman" w:cs="Times New Roman"/>
        </w:rPr>
      </w:pPr>
      <w:r w:rsidRPr="003A7CB6">
        <w:rPr>
          <w:rFonts w:ascii="Times New Roman" w:hAnsi="Times New Roman" w:cs="Times New Roman"/>
        </w:rPr>
        <w:t xml:space="preserve">Не е ясно въз основа на какви данни и анализи е формулиран списъкът, събрани по какъв начин и в какъв период от време: Пример: на стр.9 се казва, че ,, </w:t>
      </w:r>
      <w:r w:rsidRPr="003A7CB6">
        <w:rPr>
          <w:rFonts w:ascii="Times New Roman" w:hAnsi="Times New Roman" w:cs="Times New Roman"/>
          <w:i/>
        </w:rPr>
        <w:t>ще бъдат представена кратка информация за практики, насочени към опазване на околната среда и климата, с отбелязване както на някои от предимствата, така и на слабостите им</w:t>
      </w:r>
      <w:r w:rsidRPr="003A7CB6">
        <w:rPr>
          <w:rFonts w:ascii="Times New Roman" w:hAnsi="Times New Roman" w:cs="Times New Roman"/>
        </w:rPr>
        <w:t>“ – тук обаче далеч не става ясно кой и как определя предимствата и слабостите на дадена практика? Не е ясна и целта на първите няколко глави от документа – до стр.7 включително – така, както те са дадени към момента още повече засилват впечатлението, че този документ е подготвен не поради конкретни нужди на земеделските стопани, а поради определени приоритети в новата ОСП. В противен случай, този документ ще изглежда просто като отговор на определено формално изискване, а не като подготвен да бъде в полза на земеделските стопани.</w:t>
      </w:r>
    </w:p>
    <w:p w14:paraId="681483CD" w14:textId="77777777" w:rsidR="00206121" w:rsidRDefault="00206121" w:rsidP="00206121">
      <w:pPr>
        <w:pStyle w:val="ae"/>
        <w:numPr>
          <w:ilvl w:val="0"/>
          <w:numId w:val="6"/>
        </w:numPr>
        <w:spacing w:after="0" w:line="240" w:lineRule="auto"/>
        <w:jc w:val="both"/>
        <w:rPr>
          <w:rFonts w:ascii="Times New Roman" w:hAnsi="Times New Roman" w:cs="Times New Roman"/>
        </w:rPr>
      </w:pPr>
      <w:r w:rsidRPr="003A7CB6">
        <w:rPr>
          <w:rFonts w:ascii="Times New Roman" w:hAnsi="Times New Roman" w:cs="Times New Roman"/>
        </w:rPr>
        <w:t xml:space="preserve">Документът е прекалено общ и абстрактен. Аргументите, че изредените практики ще доведат до финансови икономии, по-високи добиви и съответно – по-високи печалби, са на място, но са прекалено общи. Освен това се смесват практики, които са сравнително утвърдени у нас, с такива, които определено са иновативни. Това определено обърква и отново навежда на въпроса за целта на документа – ако искаме да разпространяваме вече и без това отдавна съществуващи практики, означава, че субектът на този текст е земеделският производител без особена мотивация да се развива и прилага вече </w:t>
      </w:r>
    </w:p>
    <w:p w14:paraId="0E72D0D2" w14:textId="77777777" w:rsidR="00206121" w:rsidRDefault="00206121" w:rsidP="00206121">
      <w:pPr>
        <w:pStyle w:val="ae"/>
        <w:spacing w:after="0" w:line="240" w:lineRule="auto"/>
        <w:jc w:val="both"/>
        <w:rPr>
          <w:rFonts w:ascii="Times New Roman" w:hAnsi="Times New Roman" w:cs="Times New Roman"/>
        </w:rPr>
      </w:pPr>
    </w:p>
    <w:p w14:paraId="7152D7D2" w14:textId="76113D8A" w:rsidR="00206121" w:rsidRPr="003A7CB6" w:rsidRDefault="00206121" w:rsidP="00206121">
      <w:pPr>
        <w:pStyle w:val="ae"/>
        <w:spacing w:after="0" w:line="240" w:lineRule="auto"/>
        <w:jc w:val="both"/>
        <w:rPr>
          <w:rFonts w:ascii="Times New Roman" w:hAnsi="Times New Roman" w:cs="Times New Roman"/>
        </w:rPr>
      </w:pPr>
      <w:r w:rsidRPr="003A7CB6">
        <w:rPr>
          <w:rFonts w:ascii="Times New Roman" w:hAnsi="Times New Roman" w:cs="Times New Roman"/>
        </w:rPr>
        <w:t xml:space="preserve">известни с ползите си практики. Ако е така, този тип документ не е това, което ще го накара да промени начина си на работа. От друга страна, ако искаме да разпространяваме иновативни практики, отново този тип документ не е най-доброто решение. Конкретни примери, по модела на EIP-AGRI  </w:t>
      </w:r>
      <w:proofErr w:type="spellStart"/>
      <w:r w:rsidRPr="003A7CB6">
        <w:rPr>
          <w:rFonts w:ascii="Times New Roman" w:hAnsi="Times New Roman" w:cs="Times New Roman"/>
        </w:rPr>
        <w:t>practice-abstracts</w:t>
      </w:r>
      <w:proofErr w:type="spellEnd"/>
      <w:r w:rsidRPr="003A7CB6">
        <w:rPr>
          <w:rFonts w:ascii="Times New Roman" w:hAnsi="Times New Roman" w:cs="Times New Roman"/>
        </w:rPr>
        <w:t xml:space="preserve">, биха били по-полезни. </w:t>
      </w:r>
    </w:p>
    <w:p w14:paraId="122E7FCA" w14:textId="77777777" w:rsidR="00206121" w:rsidRPr="003A7CB6" w:rsidRDefault="00206121" w:rsidP="00206121">
      <w:pPr>
        <w:spacing w:after="0" w:line="240" w:lineRule="auto"/>
        <w:ind w:left="720"/>
        <w:jc w:val="both"/>
        <w:rPr>
          <w:rFonts w:ascii="Times New Roman" w:eastAsiaTheme="minorHAnsi" w:hAnsi="Times New Roman" w:cs="Times New Roman"/>
          <w:sz w:val="24"/>
          <w:szCs w:val="24"/>
          <w:lang w:eastAsia="en-US"/>
        </w:rPr>
      </w:pPr>
    </w:p>
    <w:p w14:paraId="1CE91C76" w14:textId="77777777" w:rsidR="00206121" w:rsidRPr="003A7CB6" w:rsidRDefault="00206121" w:rsidP="00206121">
      <w:pPr>
        <w:pStyle w:val="ae"/>
        <w:numPr>
          <w:ilvl w:val="0"/>
          <w:numId w:val="4"/>
        </w:numPr>
        <w:spacing w:after="0" w:line="240" w:lineRule="auto"/>
        <w:jc w:val="both"/>
        <w:rPr>
          <w:rFonts w:ascii="Times New Roman" w:hAnsi="Times New Roman" w:cs="Times New Roman"/>
          <w:b/>
          <w:bCs/>
          <w:u w:val="single"/>
        </w:rPr>
      </w:pPr>
      <w:r w:rsidRPr="003A7CB6">
        <w:rPr>
          <w:rFonts w:ascii="Times New Roman" w:hAnsi="Times New Roman" w:cs="Times New Roman"/>
          <w:b/>
          <w:bCs/>
          <w:u w:val="single"/>
        </w:rPr>
        <w:t>Коментари по конкретните текстове</w:t>
      </w:r>
    </w:p>
    <w:p w14:paraId="35F5978F" w14:textId="77777777" w:rsidR="00206121" w:rsidRDefault="00206121" w:rsidP="00206121">
      <w:pPr>
        <w:jc w:val="both"/>
        <w:rPr>
          <w:rFonts w:ascii="Times New Roman" w:eastAsiaTheme="minorHAnsi" w:hAnsi="Times New Roman" w:cs="Times New Roman"/>
          <w:b/>
          <w:bCs/>
          <w:sz w:val="24"/>
          <w:szCs w:val="24"/>
          <w:lang w:eastAsia="en-US"/>
        </w:rPr>
      </w:pPr>
    </w:p>
    <w:p w14:paraId="29C427BC" w14:textId="77777777" w:rsidR="00206121" w:rsidRPr="003A7CB6" w:rsidRDefault="00206121" w:rsidP="00206121">
      <w:pPr>
        <w:jc w:val="both"/>
        <w:rPr>
          <w:rFonts w:ascii="Times New Roman" w:eastAsiaTheme="minorHAnsi" w:hAnsi="Times New Roman" w:cs="Times New Roman"/>
          <w:sz w:val="24"/>
          <w:szCs w:val="24"/>
          <w:lang w:eastAsia="en-US"/>
        </w:rPr>
      </w:pPr>
      <w:r w:rsidRPr="003A7CB6">
        <w:rPr>
          <w:rFonts w:ascii="Times New Roman" w:eastAsiaTheme="minorHAnsi" w:hAnsi="Times New Roman" w:cs="Times New Roman"/>
          <w:sz w:val="24"/>
          <w:szCs w:val="24"/>
          <w:lang w:eastAsia="en-US"/>
        </w:rPr>
        <w:t>Текстовете на места са неразбираеми, неясни или непълни. Липсват ключови сектори и дейности, обект на ОСП.  Например:</w:t>
      </w:r>
    </w:p>
    <w:p w14:paraId="65352884" w14:textId="77777777" w:rsidR="00206121" w:rsidRPr="003A7CB6" w:rsidRDefault="00206121" w:rsidP="00206121">
      <w:pPr>
        <w:pStyle w:val="ab"/>
        <w:numPr>
          <w:ilvl w:val="0"/>
          <w:numId w:val="7"/>
        </w:numPr>
        <w:jc w:val="both"/>
        <w:rPr>
          <w:rFonts w:ascii="Times New Roman" w:hAnsi="Times New Roman"/>
          <w:sz w:val="24"/>
          <w:szCs w:val="24"/>
        </w:rPr>
      </w:pPr>
      <w:r w:rsidRPr="003A7CB6">
        <w:rPr>
          <w:rFonts w:ascii="Times New Roman" w:hAnsi="Times New Roman"/>
          <w:sz w:val="24"/>
          <w:szCs w:val="24"/>
        </w:rPr>
        <w:t>В текста има недотам ясни формулировки като "анализа на данните, при обработката на които се прави предложение за вземане на решение", "</w:t>
      </w:r>
      <w:proofErr w:type="spellStart"/>
      <w:r w:rsidRPr="003A7CB6">
        <w:rPr>
          <w:rFonts w:ascii="Times New Roman" w:hAnsi="Times New Roman"/>
          <w:sz w:val="24"/>
          <w:szCs w:val="24"/>
        </w:rPr>
        <w:t>почвовземане</w:t>
      </w:r>
      <w:proofErr w:type="spellEnd"/>
      <w:r w:rsidRPr="003A7CB6">
        <w:rPr>
          <w:rFonts w:ascii="Times New Roman" w:hAnsi="Times New Roman"/>
          <w:sz w:val="24"/>
          <w:szCs w:val="24"/>
        </w:rPr>
        <w:t>" и т.н.</w:t>
      </w:r>
    </w:p>
    <w:p w14:paraId="43604C42" w14:textId="77777777" w:rsidR="00206121" w:rsidRPr="003A7CB6" w:rsidRDefault="00206121" w:rsidP="00206121">
      <w:pPr>
        <w:pStyle w:val="ab"/>
        <w:numPr>
          <w:ilvl w:val="0"/>
          <w:numId w:val="7"/>
        </w:numPr>
        <w:jc w:val="both"/>
        <w:rPr>
          <w:rFonts w:ascii="Times New Roman" w:hAnsi="Times New Roman"/>
          <w:sz w:val="24"/>
          <w:szCs w:val="24"/>
        </w:rPr>
      </w:pPr>
      <w:r w:rsidRPr="003A7CB6">
        <w:rPr>
          <w:rFonts w:ascii="Times New Roman" w:hAnsi="Times New Roman"/>
          <w:sz w:val="24"/>
          <w:szCs w:val="24"/>
        </w:rPr>
        <w:t>Според нас в Наръчника не е достатъчно изяснена същността на прецизното земеделие и какви са ползите от него. Основните ползи са не толкова от намаляването на използването ПРЗ, вода и торове, колкото от повишаване ефективността на производството в стопанството - било то растениевъдно или животновъдно (включително и от употребата на ветеринарно-медицински препарати, ПРЗ, вода и торове)! В тази връзка прецизното земеделие позволява по-адекватното изпълнение на интегрираното управление на вредителите (акцентирано в предходни елементи на документа).</w:t>
      </w:r>
    </w:p>
    <w:p w14:paraId="605A66ED" w14:textId="77777777" w:rsidR="00206121" w:rsidRPr="003A7CB6" w:rsidRDefault="00206121" w:rsidP="00206121">
      <w:pPr>
        <w:pStyle w:val="ae"/>
        <w:numPr>
          <w:ilvl w:val="0"/>
          <w:numId w:val="7"/>
        </w:numPr>
        <w:spacing w:after="0" w:line="240" w:lineRule="auto"/>
        <w:jc w:val="both"/>
        <w:rPr>
          <w:rFonts w:ascii="Times New Roman" w:hAnsi="Times New Roman" w:cs="Times New Roman"/>
        </w:rPr>
      </w:pPr>
      <w:r w:rsidRPr="003A7CB6">
        <w:rPr>
          <w:rFonts w:ascii="Times New Roman" w:hAnsi="Times New Roman" w:cs="Times New Roman"/>
        </w:rPr>
        <w:t>В абзац от глава III, т. 4 (стр. 19-20):</w:t>
      </w:r>
    </w:p>
    <w:p w14:paraId="072B81F8" w14:textId="77777777" w:rsidR="00206121" w:rsidRPr="003A7CB6" w:rsidRDefault="00206121" w:rsidP="00206121">
      <w:pPr>
        <w:ind w:left="1134"/>
        <w:jc w:val="both"/>
        <w:rPr>
          <w:rFonts w:ascii="Times New Roman" w:eastAsiaTheme="minorHAnsi" w:hAnsi="Times New Roman" w:cs="Times New Roman"/>
          <w:i/>
          <w:sz w:val="24"/>
          <w:szCs w:val="24"/>
          <w:lang w:eastAsia="en-US"/>
        </w:rPr>
      </w:pPr>
      <w:r w:rsidRPr="003A7CB6">
        <w:rPr>
          <w:rFonts w:ascii="Times New Roman" w:eastAsiaTheme="minorHAnsi" w:hAnsi="Times New Roman" w:cs="Times New Roman"/>
          <w:i/>
          <w:sz w:val="24"/>
          <w:szCs w:val="24"/>
          <w:lang w:eastAsia="en-US"/>
        </w:rPr>
        <w:t>Проактивните технологии предоставят различни възможности за вземане на решения във всеки етап от тяхното реализиране, т.е. във всеки етап от развитието на растенията или състоянието на използваните ресурси. Следователно, предложението за успешно решение ще зависи не само от това, дали фермерите имат вече натрупани знания и опит за правилно прилагане на добри практики в отделните етапи от отглеждане на културните растения, а от анализа на данните, при обработката на които се прави предложение за вземане на решение.</w:t>
      </w:r>
    </w:p>
    <w:p w14:paraId="2B25C1D7" w14:textId="77777777" w:rsidR="00206121" w:rsidRPr="003A7CB6" w:rsidRDefault="00206121" w:rsidP="00206121">
      <w:pPr>
        <w:ind w:left="1134"/>
        <w:jc w:val="both"/>
        <w:rPr>
          <w:rFonts w:ascii="Times New Roman" w:eastAsiaTheme="minorHAnsi" w:hAnsi="Times New Roman" w:cs="Times New Roman"/>
          <w:sz w:val="24"/>
          <w:szCs w:val="24"/>
          <w:lang w:eastAsia="en-US"/>
        </w:rPr>
      </w:pPr>
      <w:r w:rsidRPr="003A7CB6">
        <w:rPr>
          <w:rFonts w:ascii="Times New Roman" w:eastAsiaTheme="minorHAnsi" w:hAnsi="Times New Roman" w:cs="Times New Roman"/>
          <w:sz w:val="24"/>
          <w:szCs w:val="24"/>
          <w:lang w:eastAsia="en-US"/>
        </w:rPr>
        <w:t xml:space="preserve">Този текст не казва нищо. На първо място, технологията не може да е </w:t>
      </w:r>
      <w:proofErr w:type="spellStart"/>
      <w:r w:rsidRPr="003A7CB6">
        <w:rPr>
          <w:rFonts w:ascii="Times New Roman" w:eastAsiaTheme="minorHAnsi" w:hAnsi="Times New Roman" w:cs="Times New Roman"/>
          <w:sz w:val="24"/>
          <w:szCs w:val="24"/>
          <w:lang w:eastAsia="en-US"/>
        </w:rPr>
        <w:t>про</w:t>
      </w:r>
      <w:proofErr w:type="spellEnd"/>
      <w:r w:rsidRPr="003A7CB6">
        <w:rPr>
          <w:rFonts w:ascii="Times New Roman" w:eastAsiaTheme="minorHAnsi" w:hAnsi="Times New Roman" w:cs="Times New Roman"/>
          <w:sz w:val="24"/>
          <w:szCs w:val="24"/>
          <w:lang w:eastAsia="en-US"/>
        </w:rPr>
        <w:t xml:space="preserve">-активна, на второ място, не се разбира какво следва от </w:t>
      </w:r>
      <w:proofErr w:type="spellStart"/>
      <w:r w:rsidRPr="003A7CB6">
        <w:rPr>
          <w:rFonts w:ascii="Times New Roman" w:eastAsiaTheme="minorHAnsi" w:hAnsi="Times New Roman" w:cs="Times New Roman"/>
          <w:sz w:val="24"/>
          <w:szCs w:val="24"/>
          <w:lang w:eastAsia="en-US"/>
        </w:rPr>
        <w:t>етапността</w:t>
      </w:r>
      <w:proofErr w:type="spellEnd"/>
      <w:r w:rsidRPr="003A7CB6">
        <w:rPr>
          <w:rFonts w:ascii="Times New Roman" w:eastAsiaTheme="minorHAnsi" w:hAnsi="Times New Roman" w:cs="Times New Roman"/>
          <w:sz w:val="24"/>
          <w:szCs w:val="24"/>
          <w:lang w:eastAsia="en-US"/>
        </w:rPr>
        <w:t xml:space="preserve"> на решенията – че „предложението за успешно решение“ (кое предложение? - на новата технология? - на консултанта? - на самия фермер?) ще зависи най-вече от анализа на данните – какво на анализа? - резултатите? - качеството на входящите данни?... Вместо това би било по-стойностно, ако се опише съвсем накратко конкретен случай, който да илюстрира тезата, каквато и да е тя. </w:t>
      </w:r>
    </w:p>
    <w:p w14:paraId="628A182A" w14:textId="77777777" w:rsidR="00206121" w:rsidRDefault="00206121" w:rsidP="00206121">
      <w:pPr>
        <w:pStyle w:val="ae"/>
        <w:numPr>
          <w:ilvl w:val="0"/>
          <w:numId w:val="7"/>
        </w:numPr>
        <w:spacing w:after="0" w:line="240" w:lineRule="auto"/>
        <w:jc w:val="both"/>
        <w:rPr>
          <w:rFonts w:ascii="Times New Roman" w:hAnsi="Times New Roman" w:cs="Times New Roman"/>
        </w:rPr>
      </w:pPr>
      <w:r w:rsidRPr="003A7CB6">
        <w:rPr>
          <w:rFonts w:ascii="Times New Roman" w:hAnsi="Times New Roman" w:cs="Times New Roman"/>
        </w:rPr>
        <w:t>На стр. 20 е записано изброяване на технологии и инструменти на прецизното земеделие, но в така съставения списък няма нито една технология (има дигитални карти, GPS устройства, мобилни устройства и т.н.).  </w:t>
      </w:r>
    </w:p>
    <w:p w14:paraId="65C1BB2A" w14:textId="77777777" w:rsidR="00206121" w:rsidRPr="003A7CB6" w:rsidRDefault="00206121" w:rsidP="00206121">
      <w:pPr>
        <w:pStyle w:val="ae"/>
        <w:spacing w:after="0" w:line="240" w:lineRule="auto"/>
        <w:ind w:left="1080"/>
        <w:jc w:val="both"/>
        <w:rPr>
          <w:rFonts w:ascii="Times New Roman" w:hAnsi="Times New Roman" w:cs="Times New Roman"/>
        </w:rPr>
      </w:pPr>
    </w:p>
    <w:p w14:paraId="66CDF2E6" w14:textId="77777777" w:rsidR="00206121" w:rsidRPr="003A7CB6" w:rsidRDefault="00206121" w:rsidP="00206121">
      <w:pPr>
        <w:pStyle w:val="ab"/>
        <w:numPr>
          <w:ilvl w:val="0"/>
          <w:numId w:val="7"/>
        </w:numPr>
        <w:jc w:val="both"/>
        <w:rPr>
          <w:rFonts w:ascii="Times New Roman" w:hAnsi="Times New Roman"/>
          <w:sz w:val="24"/>
          <w:szCs w:val="24"/>
        </w:rPr>
      </w:pPr>
      <w:r w:rsidRPr="003A7CB6">
        <w:rPr>
          <w:rFonts w:ascii="Times New Roman" w:hAnsi="Times New Roman"/>
          <w:sz w:val="24"/>
          <w:szCs w:val="24"/>
        </w:rPr>
        <w:t xml:space="preserve">На стр. 20 твърдението че "прецизното земеделие изисква фермерът да разполага със специализиран софтуер за обработка на данните" не е вярно, тъй като той може да ползва това като услуга. </w:t>
      </w:r>
    </w:p>
    <w:p w14:paraId="05EC5420" w14:textId="77777777" w:rsidR="00206121" w:rsidRPr="003A7CB6" w:rsidRDefault="00206121" w:rsidP="00206121">
      <w:pPr>
        <w:pStyle w:val="ab"/>
        <w:numPr>
          <w:ilvl w:val="0"/>
          <w:numId w:val="7"/>
        </w:numPr>
        <w:jc w:val="both"/>
        <w:rPr>
          <w:rFonts w:ascii="Times New Roman" w:hAnsi="Times New Roman"/>
          <w:sz w:val="24"/>
          <w:szCs w:val="24"/>
        </w:rPr>
      </w:pPr>
      <w:r w:rsidRPr="003A7CB6">
        <w:rPr>
          <w:rFonts w:ascii="Times New Roman" w:hAnsi="Times New Roman"/>
          <w:sz w:val="24"/>
          <w:szCs w:val="24"/>
        </w:rPr>
        <w:t>Каква е целта на текста на стр. 21-22 относно "Опазване на насажденията с маслодайна роза"  ?</w:t>
      </w:r>
    </w:p>
    <w:p w14:paraId="5663F8AF" w14:textId="77777777" w:rsidR="00206121" w:rsidRPr="003A7CB6" w:rsidRDefault="00206121" w:rsidP="00206121">
      <w:pPr>
        <w:pStyle w:val="ab"/>
        <w:numPr>
          <w:ilvl w:val="0"/>
          <w:numId w:val="7"/>
        </w:numPr>
        <w:jc w:val="both"/>
        <w:rPr>
          <w:rFonts w:ascii="Times New Roman" w:hAnsi="Times New Roman"/>
          <w:sz w:val="24"/>
          <w:szCs w:val="24"/>
        </w:rPr>
      </w:pPr>
      <w:r w:rsidRPr="003A7CB6">
        <w:rPr>
          <w:rFonts w:ascii="Times New Roman" w:hAnsi="Times New Roman"/>
          <w:sz w:val="24"/>
          <w:szCs w:val="24"/>
        </w:rPr>
        <w:t xml:space="preserve">На стр. 26 торене с променлива норма  - внася повече тор на по-силните зони и по-малко на по-слабите е неприложимо за стопанствата, които могат технологично да си го позволят, тъй като там не стои въпросът растенията да се оставят недохранени. </w:t>
      </w:r>
    </w:p>
    <w:p w14:paraId="54484018" w14:textId="77777777" w:rsidR="00206121" w:rsidRPr="003A7CB6" w:rsidRDefault="00206121" w:rsidP="00206121">
      <w:pPr>
        <w:pStyle w:val="ab"/>
        <w:numPr>
          <w:ilvl w:val="0"/>
          <w:numId w:val="7"/>
        </w:numPr>
        <w:jc w:val="both"/>
        <w:rPr>
          <w:rFonts w:ascii="Times New Roman" w:hAnsi="Times New Roman"/>
          <w:sz w:val="24"/>
          <w:szCs w:val="24"/>
        </w:rPr>
      </w:pPr>
      <w:r w:rsidRPr="003A7CB6">
        <w:rPr>
          <w:rFonts w:ascii="Times New Roman" w:hAnsi="Times New Roman"/>
          <w:sz w:val="24"/>
          <w:szCs w:val="24"/>
        </w:rPr>
        <w:t>На стр. 30 - междинни култури - дефиницията се разминава с тази за междинните култури за целите на Директните плащания. Следва да се изчисти, за да не се създава объркване при прилагането на добрите земеделски практики.</w:t>
      </w:r>
    </w:p>
    <w:p w14:paraId="72CFAF7C" w14:textId="77777777" w:rsidR="00206121" w:rsidRPr="003A7CB6" w:rsidRDefault="00206121" w:rsidP="00206121">
      <w:pPr>
        <w:pStyle w:val="ab"/>
        <w:numPr>
          <w:ilvl w:val="0"/>
          <w:numId w:val="7"/>
        </w:numPr>
        <w:jc w:val="both"/>
        <w:rPr>
          <w:rFonts w:ascii="Times New Roman" w:hAnsi="Times New Roman"/>
          <w:sz w:val="24"/>
          <w:szCs w:val="24"/>
        </w:rPr>
      </w:pPr>
      <w:r w:rsidRPr="003A7CB6">
        <w:rPr>
          <w:rFonts w:ascii="Times New Roman" w:hAnsi="Times New Roman"/>
          <w:sz w:val="24"/>
          <w:szCs w:val="24"/>
        </w:rPr>
        <w:t>В частите посветени на биологичното земеделие, интегрирано производство на растения и растителни продукти, прецизно земеделие липсва списък с предимствата и недостатъците от тяхното приложение, каквито са посочени в описанията на други практики</w:t>
      </w:r>
      <w:r>
        <w:rPr>
          <w:rFonts w:ascii="Times New Roman" w:hAnsi="Times New Roman"/>
          <w:sz w:val="24"/>
          <w:szCs w:val="24"/>
        </w:rPr>
        <w:t>.</w:t>
      </w:r>
    </w:p>
    <w:p w14:paraId="248C0EED" w14:textId="77777777" w:rsidR="00206121" w:rsidRPr="003A7CB6" w:rsidRDefault="00206121" w:rsidP="00206121">
      <w:pPr>
        <w:pStyle w:val="ab"/>
        <w:numPr>
          <w:ilvl w:val="0"/>
          <w:numId w:val="7"/>
        </w:numPr>
        <w:jc w:val="both"/>
        <w:rPr>
          <w:rFonts w:ascii="Times New Roman" w:hAnsi="Times New Roman"/>
          <w:sz w:val="24"/>
          <w:szCs w:val="24"/>
        </w:rPr>
      </w:pPr>
      <w:r w:rsidRPr="003A7CB6">
        <w:rPr>
          <w:rFonts w:ascii="Times New Roman" w:hAnsi="Times New Roman"/>
          <w:sz w:val="24"/>
          <w:szCs w:val="24"/>
        </w:rPr>
        <w:t xml:space="preserve"> Почти никъде не се споменава за практики, свързани с горското стопанство, а това е един от фокусите на новата ОСП, целите свързани с устойчиво развитие и мерките за опазване на климата, почвите и водите.</w:t>
      </w:r>
    </w:p>
    <w:p w14:paraId="2C255CB6" w14:textId="77777777" w:rsidR="00206121" w:rsidRPr="003A7CB6" w:rsidRDefault="00206121" w:rsidP="00206121">
      <w:pPr>
        <w:pStyle w:val="ab"/>
        <w:numPr>
          <w:ilvl w:val="0"/>
          <w:numId w:val="7"/>
        </w:numPr>
        <w:jc w:val="both"/>
        <w:rPr>
          <w:rFonts w:ascii="Times New Roman" w:hAnsi="Times New Roman"/>
          <w:sz w:val="24"/>
          <w:szCs w:val="24"/>
        </w:rPr>
      </w:pPr>
      <w:r w:rsidRPr="003A7CB6">
        <w:rPr>
          <w:rFonts w:ascii="Times New Roman" w:hAnsi="Times New Roman"/>
          <w:sz w:val="24"/>
          <w:szCs w:val="24"/>
        </w:rPr>
        <w:t>В Наръчника на добрите земеделски практики липсват технологии свързани с прецизното напояване, технологии в животновъдството и пчеларството.</w:t>
      </w:r>
    </w:p>
    <w:p w14:paraId="306277F4" w14:textId="77777777" w:rsidR="00206121" w:rsidRPr="003A7CB6" w:rsidRDefault="00206121" w:rsidP="00206121">
      <w:pPr>
        <w:pStyle w:val="ab"/>
        <w:numPr>
          <w:ilvl w:val="0"/>
          <w:numId w:val="7"/>
        </w:numPr>
        <w:jc w:val="both"/>
        <w:rPr>
          <w:rFonts w:ascii="Times New Roman" w:hAnsi="Times New Roman"/>
          <w:sz w:val="24"/>
          <w:szCs w:val="24"/>
        </w:rPr>
      </w:pPr>
      <w:r w:rsidRPr="003A7CB6">
        <w:rPr>
          <w:rFonts w:ascii="Times New Roman" w:hAnsi="Times New Roman"/>
          <w:sz w:val="24"/>
          <w:szCs w:val="24"/>
        </w:rPr>
        <w:t>В наръчника са намерили място практики, насочени към устойчиво ползване на водни ресурси, към ограничаването на емисиите на амоняк във въздуха и нитрати във водите, които са свързани с регулации на общоевропейско ниво. Не е обърнато внимание обаче на въпроси, по които няма общи законови уредби, като ограничаване на емисиите от изгаряне на изкопаеми горива (CO2 например) или мерки за социална устойчивост (подобряване на условията на труд на наетите в стопанството).</w:t>
      </w:r>
    </w:p>
    <w:p w14:paraId="4CA08A35" w14:textId="77777777" w:rsidR="00206121" w:rsidRPr="003A7CB6" w:rsidRDefault="00206121" w:rsidP="00206121">
      <w:pPr>
        <w:pStyle w:val="ab"/>
        <w:numPr>
          <w:ilvl w:val="0"/>
          <w:numId w:val="7"/>
        </w:numPr>
        <w:jc w:val="both"/>
        <w:rPr>
          <w:rFonts w:ascii="Times New Roman" w:hAnsi="Times New Roman"/>
          <w:sz w:val="24"/>
          <w:szCs w:val="24"/>
        </w:rPr>
      </w:pPr>
      <w:r w:rsidRPr="003A7CB6">
        <w:rPr>
          <w:rFonts w:ascii="Times New Roman" w:hAnsi="Times New Roman"/>
          <w:sz w:val="24"/>
          <w:szCs w:val="24"/>
        </w:rPr>
        <w:t xml:space="preserve">В глава VII, която разглежда как земеделските производители могат да се възползват от СЗИСС – AKIS, земеделският производител е представен основно като получател на „актуална технологична и научна информация, разработена чрез изследвания и иновации“. </w:t>
      </w:r>
      <w:proofErr w:type="spellStart"/>
      <w:r w:rsidRPr="003A7CB6">
        <w:rPr>
          <w:rFonts w:ascii="Times New Roman" w:hAnsi="Times New Roman"/>
          <w:sz w:val="24"/>
          <w:szCs w:val="24"/>
        </w:rPr>
        <w:t>Би</w:t>
      </w:r>
      <w:proofErr w:type="spellEnd"/>
      <w:r w:rsidRPr="003A7CB6">
        <w:rPr>
          <w:rFonts w:ascii="Times New Roman" w:hAnsi="Times New Roman"/>
          <w:sz w:val="24"/>
          <w:szCs w:val="24"/>
        </w:rPr>
        <w:t xml:space="preserve"> било добре ако се добави кратко описание на това какво точно представлява СЗИСС – AKIS и какви взаимодействия между различните участници в нея се очаква да се случва, а не просто да се изреждат какви актьори тя включва! Между впрочем това следва да е добре разписано в анализите и идентифицираните потребности, а не в Наръчника.</w:t>
      </w:r>
    </w:p>
    <w:p w14:paraId="45E2E06E" w14:textId="77777777" w:rsidR="00206121" w:rsidRDefault="00206121" w:rsidP="00206121">
      <w:pPr>
        <w:pStyle w:val="ae"/>
        <w:ind w:left="1080"/>
        <w:jc w:val="both"/>
        <w:rPr>
          <w:rFonts w:ascii="Times New Roman" w:hAnsi="Times New Roman" w:cs="Times New Roman"/>
        </w:rPr>
      </w:pPr>
    </w:p>
    <w:p w14:paraId="543620E9" w14:textId="77777777" w:rsidR="00206121" w:rsidRPr="00E0387C" w:rsidRDefault="00206121" w:rsidP="00206121">
      <w:pPr>
        <w:pStyle w:val="ae"/>
        <w:ind w:left="1080"/>
        <w:jc w:val="both"/>
        <w:rPr>
          <w:rFonts w:ascii="Times New Roman" w:hAnsi="Times New Roman" w:cs="Times New Roman"/>
          <w:sz w:val="24"/>
          <w:szCs w:val="24"/>
        </w:rPr>
      </w:pPr>
      <w:r w:rsidRPr="00E0387C">
        <w:rPr>
          <w:rFonts w:ascii="Times New Roman" w:hAnsi="Times New Roman" w:cs="Times New Roman"/>
          <w:sz w:val="24"/>
          <w:szCs w:val="24"/>
        </w:rPr>
        <w:t xml:space="preserve">Споменаването на EIP-AGRI не предава същината на партньорството, а именно фермерът да е в центъра, да е инициаторът на иновацията. Съветите в тази глава как земеделските  „да получат информация за предстоящи обучения“ и „напълно безплатни консултации“ от НССЗ не се докосват до посланието на EIP-AGRI фермерите да бъдат мотивирани да станат равнопоставени участници в СЗИСС, в която те да могат да поставят проблемите си в дневния ред на учените и да участват </w:t>
      </w:r>
    </w:p>
    <w:p w14:paraId="2B83BAC3" w14:textId="77777777" w:rsidR="00206121" w:rsidRPr="00E0387C" w:rsidRDefault="00206121" w:rsidP="00206121">
      <w:pPr>
        <w:pStyle w:val="ae"/>
        <w:ind w:left="1080"/>
        <w:jc w:val="both"/>
        <w:rPr>
          <w:rFonts w:ascii="Times New Roman" w:hAnsi="Times New Roman" w:cs="Times New Roman"/>
          <w:sz w:val="24"/>
          <w:szCs w:val="24"/>
        </w:rPr>
      </w:pPr>
    </w:p>
    <w:p w14:paraId="05D084CF" w14:textId="77777777" w:rsidR="00206121" w:rsidRPr="00E0387C" w:rsidRDefault="00206121" w:rsidP="00206121">
      <w:pPr>
        <w:pStyle w:val="ae"/>
        <w:ind w:left="1080"/>
        <w:jc w:val="both"/>
        <w:rPr>
          <w:rFonts w:ascii="Times New Roman" w:hAnsi="Times New Roman" w:cs="Times New Roman"/>
          <w:sz w:val="24"/>
          <w:szCs w:val="24"/>
        </w:rPr>
      </w:pPr>
    </w:p>
    <w:p w14:paraId="2BC8B940" w14:textId="3B995EA4" w:rsidR="00206121" w:rsidRPr="00E0387C" w:rsidRDefault="00206121" w:rsidP="00206121">
      <w:pPr>
        <w:pStyle w:val="ae"/>
        <w:ind w:left="1080"/>
        <w:jc w:val="both"/>
        <w:rPr>
          <w:rFonts w:ascii="Times New Roman" w:hAnsi="Times New Roman" w:cs="Times New Roman"/>
          <w:sz w:val="24"/>
          <w:szCs w:val="24"/>
        </w:rPr>
      </w:pPr>
      <w:r w:rsidRPr="00E0387C">
        <w:rPr>
          <w:rFonts w:ascii="Times New Roman" w:hAnsi="Times New Roman" w:cs="Times New Roman"/>
          <w:sz w:val="24"/>
          <w:szCs w:val="24"/>
        </w:rPr>
        <w:t>в намирането на решения в интерактивен процес на иновация (смисъла на под-мярка 16.1).</w:t>
      </w:r>
    </w:p>
    <w:p w14:paraId="4E778532" w14:textId="77777777" w:rsidR="00206121" w:rsidRPr="00E0387C" w:rsidRDefault="00206121" w:rsidP="00206121">
      <w:pPr>
        <w:pStyle w:val="ae"/>
        <w:ind w:left="1080"/>
        <w:jc w:val="both"/>
        <w:rPr>
          <w:rFonts w:ascii="Times New Roman" w:hAnsi="Times New Roman" w:cs="Times New Roman"/>
          <w:sz w:val="24"/>
          <w:szCs w:val="24"/>
        </w:rPr>
      </w:pPr>
      <w:r w:rsidRPr="00E0387C">
        <w:rPr>
          <w:rFonts w:ascii="Times New Roman" w:hAnsi="Times New Roman" w:cs="Times New Roman"/>
          <w:sz w:val="24"/>
          <w:szCs w:val="24"/>
        </w:rPr>
        <w:t>Не са обсъдени и възможности за сдружаване/коопериране на земеделските стопани с цел подобряване на показателите за устойчивост и опазване на ОС при производството, което, от организационна гледна точка, е ключов пропуск.</w:t>
      </w:r>
    </w:p>
    <w:p w14:paraId="5A3DAACD" w14:textId="77777777" w:rsidR="00206121" w:rsidRPr="003A7CB6" w:rsidRDefault="00206121" w:rsidP="00206121">
      <w:pPr>
        <w:ind w:left="720"/>
        <w:jc w:val="both"/>
        <w:rPr>
          <w:rFonts w:ascii="Times New Roman" w:eastAsiaTheme="minorHAnsi" w:hAnsi="Times New Roman" w:cs="Times New Roman"/>
          <w:sz w:val="24"/>
          <w:szCs w:val="24"/>
          <w:lang w:eastAsia="en-US"/>
        </w:rPr>
      </w:pPr>
      <w:bookmarkStart w:id="0" w:name="_GoBack"/>
      <w:bookmarkEnd w:id="0"/>
    </w:p>
    <w:p w14:paraId="0ACE59EF" w14:textId="77777777" w:rsidR="00206121" w:rsidRPr="003A7CB6" w:rsidRDefault="00206121" w:rsidP="00206121">
      <w:pPr>
        <w:jc w:val="both"/>
        <w:rPr>
          <w:rFonts w:ascii="Times New Roman" w:eastAsiaTheme="minorHAnsi" w:hAnsi="Times New Roman" w:cs="Times New Roman"/>
          <w:sz w:val="24"/>
          <w:szCs w:val="24"/>
          <w:lang w:eastAsia="en-US"/>
        </w:rPr>
      </w:pPr>
      <w:r w:rsidRPr="003A7CB6">
        <w:rPr>
          <w:rFonts w:ascii="Times New Roman" w:eastAsiaTheme="minorHAnsi" w:hAnsi="Times New Roman" w:cs="Times New Roman"/>
          <w:sz w:val="24"/>
          <w:szCs w:val="24"/>
          <w:lang w:eastAsia="en-US"/>
        </w:rPr>
        <w:t>В заключение се н</w:t>
      </w:r>
      <w:r>
        <w:rPr>
          <w:rFonts w:ascii="Times New Roman" w:eastAsiaTheme="minorHAnsi" w:hAnsi="Times New Roman" w:cs="Times New Roman"/>
          <w:sz w:val="24"/>
          <w:szCs w:val="24"/>
          <w:lang w:eastAsia="en-US"/>
        </w:rPr>
        <w:t>а</w:t>
      </w:r>
      <w:r w:rsidRPr="003A7CB6">
        <w:rPr>
          <w:rFonts w:ascii="Times New Roman" w:eastAsiaTheme="minorHAnsi" w:hAnsi="Times New Roman" w:cs="Times New Roman"/>
          <w:sz w:val="24"/>
          <w:szCs w:val="24"/>
          <w:lang w:eastAsia="en-US"/>
        </w:rPr>
        <w:t xml:space="preserve">дяваме нашата градивна критика да бъде взета под внимание както от страна на МЗХГ, така и от страна на земеделските стопани и сме готови като единствения цифров иновационен хъб за земеделие в България да допринесем за изготвянето на качествен Стратегически план по ОСП в областта на цифровизацията на българското земеделие и селски райони със знания и експертиза и особено с опита на всяка една от организациите и експертите – членове на АгроХъб.БГ, който е </w:t>
      </w:r>
      <w:r>
        <w:rPr>
          <w:rFonts w:ascii="Times New Roman" w:eastAsiaTheme="minorHAnsi" w:hAnsi="Times New Roman" w:cs="Times New Roman"/>
          <w:sz w:val="24"/>
          <w:szCs w:val="24"/>
          <w:lang w:eastAsia="en-US"/>
        </w:rPr>
        <w:t xml:space="preserve">официално </w:t>
      </w:r>
      <w:r w:rsidRPr="003A7CB6">
        <w:rPr>
          <w:rFonts w:ascii="Times New Roman" w:eastAsiaTheme="minorHAnsi" w:hAnsi="Times New Roman" w:cs="Times New Roman"/>
          <w:sz w:val="24"/>
          <w:szCs w:val="24"/>
          <w:lang w:eastAsia="en-US"/>
        </w:rPr>
        <w:t>регистриран и в Каталога на цифровите иновационни хъбове на ЕС.</w:t>
      </w:r>
    </w:p>
    <w:p w14:paraId="295CE909" w14:textId="77777777" w:rsidR="00206121" w:rsidRPr="00971450" w:rsidRDefault="00206121" w:rsidP="00206121">
      <w:pPr>
        <w:ind w:left="720"/>
        <w:jc w:val="both"/>
        <w:rPr>
          <w:rFonts w:ascii="Times New Roman" w:eastAsiaTheme="minorHAnsi" w:hAnsi="Times New Roman" w:cs="Times New Roman"/>
          <w:sz w:val="24"/>
          <w:szCs w:val="24"/>
          <w:lang w:eastAsia="en-US"/>
        </w:rPr>
      </w:pPr>
    </w:p>
    <w:p w14:paraId="6C64D57C" w14:textId="77777777" w:rsidR="00206121" w:rsidRDefault="00206121" w:rsidP="00206121">
      <w:pPr>
        <w:pStyle w:val="ab"/>
        <w:jc w:val="both"/>
        <w:rPr>
          <w:rFonts w:ascii="Times New Roman" w:hAnsi="Times New Roman"/>
          <w:bCs/>
          <w:sz w:val="24"/>
          <w:szCs w:val="24"/>
        </w:rPr>
      </w:pPr>
    </w:p>
    <w:p w14:paraId="735EE05E" w14:textId="77777777" w:rsidR="00206121" w:rsidRPr="00FF6C3D" w:rsidRDefault="00206121" w:rsidP="00206121">
      <w:pPr>
        <w:pStyle w:val="ab"/>
        <w:jc w:val="both"/>
        <w:rPr>
          <w:rFonts w:ascii="Times New Roman" w:hAnsi="Times New Roman"/>
          <w:bCs/>
          <w:sz w:val="24"/>
          <w:szCs w:val="24"/>
        </w:rPr>
      </w:pPr>
    </w:p>
    <w:p w14:paraId="19D26CC3" w14:textId="77777777" w:rsidR="00206121" w:rsidRPr="00FF6C3D" w:rsidRDefault="00206121" w:rsidP="00206121">
      <w:pPr>
        <w:pStyle w:val="ab"/>
        <w:ind w:left="3828"/>
        <w:jc w:val="both"/>
        <w:rPr>
          <w:rFonts w:ascii="Times New Roman" w:hAnsi="Times New Roman"/>
          <w:bCs/>
          <w:sz w:val="24"/>
          <w:szCs w:val="24"/>
        </w:rPr>
      </w:pPr>
      <w:r w:rsidRPr="00FF6C3D">
        <w:rPr>
          <w:rFonts w:ascii="Times New Roman" w:hAnsi="Times New Roman"/>
          <w:bCs/>
          <w:sz w:val="24"/>
          <w:szCs w:val="24"/>
        </w:rPr>
        <w:t>С</w:t>
      </w:r>
      <w:r>
        <w:rPr>
          <w:rFonts w:ascii="Times New Roman" w:hAnsi="Times New Roman"/>
          <w:bCs/>
          <w:sz w:val="24"/>
          <w:szCs w:val="24"/>
        </w:rPr>
        <w:t xml:space="preserve"> </w:t>
      </w:r>
      <w:r w:rsidRPr="00FF6C3D">
        <w:rPr>
          <w:rFonts w:ascii="Times New Roman" w:hAnsi="Times New Roman"/>
          <w:bCs/>
          <w:sz w:val="24"/>
          <w:szCs w:val="24"/>
        </w:rPr>
        <w:t>уважение:</w:t>
      </w:r>
    </w:p>
    <w:p w14:paraId="38A33CFF" w14:textId="77777777" w:rsidR="00206121" w:rsidRPr="00C75746" w:rsidRDefault="00206121" w:rsidP="00206121">
      <w:pPr>
        <w:pStyle w:val="ab"/>
        <w:ind w:left="5387"/>
        <w:jc w:val="both"/>
        <w:rPr>
          <w:b/>
          <w:sz w:val="28"/>
          <w:szCs w:val="28"/>
        </w:rPr>
      </w:pPr>
      <w:r w:rsidRPr="00FF6C3D">
        <w:rPr>
          <w:rFonts w:ascii="Times New Roman" w:hAnsi="Times New Roman"/>
          <w:bCs/>
          <w:sz w:val="24"/>
          <w:szCs w:val="24"/>
        </w:rPr>
        <w:t>Светлана Боянова</w:t>
      </w:r>
    </w:p>
    <w:p w14:paraId="5D8F89CB" w14:textId="77777777" w:rsidR="00046F51" w:rsidRPr="00A9356B" w:rsidRDefault="00046F51" w:rsidP="00206121">
      <w:pPr>
        <w:spacing w:after="0" w:line="360" w:lineRule="auto"/>
        <w:ind w:firstLine="709"/>
        <w:jc w:val="both"/>
        <w:rPr>
          <w:rFonts w:ascii="Tahoma" w:eastAsia="Times New Roman" w:hAnsi="Tahoma" w:cs="Tahoma"/>
          <w:color w:val="000000" w:themeColor="text1"/>
          <w:lang w:eastAsia="bg-BG"/>
        </w:rPr>
      </w:pPr>
    </w:p>
    <w:sectPr w:rsidR="00046F51" w:rsidRPr="00A9356B">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9590B" w14:textId="77777777" w:rsidR="002B4029" w:rsidRDefault="002B4029" w:rsidP="00553977">
      <w:pPr>
        <w:spacing w:after="0" w:line="240" w:lineRule="auto"/>
      </w:pPr>
      <w:r>
        <w:separator/>
      </w:r>
    </w:p>
  </w:endnote>
  <w:endnote w:type="continuationSeparator" w:id="0">
    <w:p w14:paraId="6DAB7255" w14:textId="77777777" w:rsidR="002B4029" w:rsidRDefault="002B4029" w:rsidP="00553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d"/>
      </w:rPr>
      <w:id w:val="1858456394"/>
      <w:docPartObj>
        <w:docPartGallery w:val="Page Numbers (Bottom of Page)"/>
        <w:docPartUnique/>
      </w:docPartObj>
    </w:sdtPr>
    <w:sdtEndPr>
      <w:rPr>
        <w:rStyle w:val="ad"/>
      </w:rPr>
    </w:sdtEndPr>
    <w:sdtContent>
      <w:p w14:paraId="782EB451" w14:textId="52B75545" w:rsidR="000528D6" w:rsidRDefault="000528D6" w:rsidP="00584CA5">
        <w:pPr>
          <w:pStyle w:val="a7"/>
          <w:framePr w:wrap="none" w:vAnchor="text" w:hAnchor="margin" w:xAlign="right" w:y="1"/>
          <w:rPr>
            <w:rStyle w:val="ad"/>
          </w:rPr>
        </w:pPr>
        <w:r>
          <w:rPr>
            <w:rStyle w:val="ad"/>
          </w:rPr>
          <w:fldChar w:fldCharType="begin"/>
        </w:r>
        <w:r>
          <w:rPr>
            <w:rStyle w:val="ad"/>
          </w:rPr>
          <w:instrText xml:space="preserve"> PAGE </w:instrText>
        </w:r>
        <w:r>
          <w:rPr>
            <w:rStyle w:val="ad"/>
          </w:rPr>
          <w:fldChar w:fldCharType="end"/>
        </w:r>
      </w:p>
    </w:sdtContent>
  </w:sdt>
  <w:p w14:paraId="1BF7456A" w14:textId="77777777" w:rsidR="000528D6" w:rsidRDefault="000528D6" w:rsidP="000528D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d"/>
      </w:rPr>
      <w:id w:val="-1525703114"/>
      <w:docPartObj>
        <w:docPartGallery w:val="Page Numbers (Bottom of Page)"/>
        <w:docPartUnique/>
      </w:docPartObj>
    </w:sdtPr>
    <w:sdtEndPr>
      <w:rPr>
        <w:rStyle w:val="ad"/>
      </w:rPr>
    </w:sdtEndPr>
    <w:sdtContent>
      <w:p w14:paraId="4A5D2CA4" w14:textId="7675585E" w:rsidR="000528D6" w:rsidRDefault="000528D6" w:rsidP="00584CA5">
        <w:pPr>
          <w:pStyle w:val="a7"/>
          <w:framePr w:wrap="none" w:vAnchor="text" w:hAnchor="margin" w:xAlign="right" w:y="1"/>
          <w:rPr>
            <w:rStyle w:val="ad"/>
          </w:rPr>
        </w:pPr>
        <w:r>
          <w:rPr>
            <w:rStyle w:val="ad"/>
          </w:rPr>
          <w:fldChar w:fldCharType="begin"/>
        </w:r>
        <w:r>
          <w:rPr>
            <w:rStyle w:val="ad"/>
          </w:rPr>
          <w:instrText xml:space="preserve"> PAGE </w:instrText>
        </w:r>
        <w:r>
          <w:rPr>
            <w:rStyle w:val="ad"/>
          </w:rPr>
          <w:fldChar w:fldCharType="separate"/>
        </w:r>
        <w:r w:rsidR="00E0387C">
          <w:rPr>
            <w:rStyle w:val="ad"/>
            <w:noProof/>
          </w:rPr>
          <w:t>5</w:t>
        </w:r>
        <w:r>
          <w:rPr>
            <w:rStyle w:val="ad"/>
          </w:rPr>
          <w:fldChar w:fldCharType="end"/>
        </w:r>
      </w:p>
    </w:sdtContent>
  </w:sdt>
  <w:p w14:paraId="6D289EB3" w14:textId="77777777" w:rsidR="000528D6" w:rsidRDefault="000528D6" w:rsidP="000528D6">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51408" w14:textId="77777777" w:rsidR="002B4029" w:rsidRDefault="002B4029" w:rsidP="00553977">
      <w:pPr>
        <w:spacing w:after="0" w:line="240" w:lineRule="auto"/>
      </w:pPr>
      <w:r>
        <w:separator/>
      </w:r>
    </w:p>
  </w:footnote>
  <w:footnote w:type="continuationSeparator" w:id="0">
    <w:p w14:paraId="2CB3DD32" w14:textId="77777777" w:rsidR="002B4029" w:rsidRDefault="002B4029" w:rsidP="005539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0F4CA" w14:textId="1E4BD6A1" w:rsidR="00206121" w:rsidRDefault="00BB2BA0">
    <w:pPr>
      <w:pStyle w:val="a5"/>
      <w:rPr>
        <w:lang w:val="en-US"/>
      </w:rPr>
    </w:pPr>
    <w:r w:rsidRPr="00BB2BA0">
      <w:rPr>
        <w:noProof/>
        <w:lang w:eastAsia="bg-BG"/>
      </w:rPr>
      <mc:AlternateContent>
        <mc:Choice Requires="wps">
          <w:drawing>
            <wp:anchor distT="91440" distB="91440" distL="182880" distR="182880" simplePos="0" relativeHeight="251659264" behindDoc="1" locked="0" layoutInCell="0" allowOverlap="1" wp14:anchorId="22B11731" wp14:editId="7ED37CAD">
              <wp:simplePos x="0" y="0"/>
              <wp:positionH relativeFrom="margin">
                <wp:posOffset>2376805</wp:posOffset>
              </wp:positionH>
              <wp:positionV relativeFrom="margin">
                <wp:posOffset>-657860</wp:posOffset>
              </wp:positionV>
              <wp:extent cx="3971925" cy="657225"/>
              <wp:effectExtent l="0" t="0" r="0" b="0"/>
              <wp:wrapSquare wrapText="bothSides"/>
              <wp:docPr id="38"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657225"/>
                      </a:xfrm>
                      <a:prstGeom prst="rect">
                        <a:avLst/>
                      </a:prstGeom>
                      <a:noFill/>
                      <a:effectLst>
                        <a:outerShdw dist="107763" dir="2700000" sx="101000" sy="101000" algn="ctr" rotWithShape="0">
                          <a:srgbClr val="2F6EBE">
                            <a:alpha val="50000"/>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90B5E3"/>
                            </a:solidFill>
                            <a:miter lim="800000"/>
                            <a:headEnd/>
                            <a:tailEnd/>
                          </a14:hiddenLine>
                        </a:ext>
                      </a:extLst>
                    </wps:spPr>
                    <wps:txbx>
                      <w:txbxContent>
                        <w:p w14:paraId="72DF3F7B" w14:textId="77777777" w:rsidR="00BB2BA0" w:rsidRDefault="00BB2BA0">
                          <w:pPr>
                            <w:pBdr>
                              <w:top w:val="single" w:sz="4" w:space="10" w:color="A7BFDE" w:themeColor="accent1" w:themeTint="7F"/>
                              <w:bottom w:val="single" w:sz="4" w:space="10" w:color="A7BFDE" w:themeColor="accent1" w:themeTint="7F"/>
                            </w:pBdr>
                            <w:spacing w:after="0"/>
                            <w:jc w:val="center"/>
                            <w:rPr>
                              <w:rStyle w:val="a9"/>
                              <w:i/>
                              <w:iCs/>
                              <w:color w:val="7F7FFF" w:themeColor="hyperlink" w:themeTint="80"/>
                              <w:sz w:val="24"/>
                              <w:lang w:val="de-DE"/>
                            </w:rPr>
                          </w:pPr>
                          <w:r w:rsidRPr="001A747F">
                            <w:rPr>
                              <w:i/>
                              <w:iCs/>
                              <w:color w:val="7030A0"/>
                              <w:sz w:val="24"/>
                              <w:lang w:val="de-DE"/>
                            </w:rPr>
                            <w:t xml:space="preserve">1606 Sofia, </w:t>
                          </w:r>
                          <w:proofErr w:type="spellStart"/>
                          <w:r w:rsidRPr="001A747F">
                            <w:rPr>
                              <w:i/>
                              <w:iCs/>
                              <w:color w:val="7030A0"/>
                              <w:sz w:val="24"/>
                              <w:lang w:val="de-DE"/>
                            </w:rPr>
                            <w:t>Bulgaria</w:t>
                          </w:r>
                          <w:proofErr w:type="spellEnd"/>
                          <w:r w:rsidRPr="001A747F">
                            <w:rPr>
                              <w:i/>
                              <w:iCs/>
                              <w:color w:val="7030A0"/>
                              <w:sz w:val="24"/>
                              <w:lang w:val="de-DE"/>
                            </w:rPr>
                            <w:t xml:space="preserve">, 1 </w:t>
                          </w:r>
                          <w:proofErr w:type="spellStart"/>
                          <w:r w:rsidRPr="001A747F">
                            <w:rPr>
                              <w:i/>
                              <w:iCs/>
                              <w:color w:val="7030A0"/>
                              <w:sz w:val="24"/>
                              <w:lang w:val="de-DE"/>
                            </w:rPr>
                            <w:t>Damyan</w:t>
                          </w:r>
                          <w:proofErr w:type="spellEnd"/>
                          <w:r w:rsidRPr="001A747F">
                            <w:rPr>
                              <w:i/>
                              <w:iCs/>
                              <w:color w:val="7030A0"/>
                              <w:sz w:val="24"/>
                              <w:lang w:val="de-DE"/>
                            </w:rPr>
                            <w:t xml:space="preserve"> </w:t>
                          </w:r>
                          <w:proofErr w:type="spellStart"/>
                          <w:r w:rsidRPr="001A747F">
                            <w:rPr>
                              <w:i/>
                              <w:iCs/>
                              <w:color w:val="7030A0"/>
                              <w:sz w:val="24"/>
                              <w:lang w:val="de-DE"/>
                            </w:rPr>
                            <w:t>Gruev</w:t>
                          </w:r>
                          <w:proofErr w:type="spellEnd"/>
                          <w:r w:rsidRPr="001A747F">
                            <w:rPr>
                              <w:i/>
                              <w:iCs/>
                              <w:color w:val="7030A0"/>
                              <w:sz w:val="24"/>
                              <w:lang w:val="de-DE"/>
                            </w:rPr>
                            <w:t xml:space="preserve"> Str., fl.6</w:t>
                          </w:r>
                          <w:r w:rsidRPr="001A747F">
                            <w:rPr>
                              <w:i/>
                              <w:iCs/>
                              <w:color w:val="7030A0"/>
                              <w:sz w:val="24"/>
                              <w:lang w:val="de-DE"/>
                            </w:rPr>
                            <w:br/>
                            <w:t xml:space="preserve">M: +359 884 600 488, </w:t>
                          </w:r>
                          <w:hyperlink r:id="rId1" w:history="1">
                            <w:r w:rsidRPr="001A747F">
                              <w:rPr>
                                <w:rStyle w:val="a9"/>
                                <w:i/>
                                <w:iCs/>
                                <w:color w:val="7F7FFF" w:themeColor="hyperlink" w:themeTint="80"/>
                                <w:sz w:val="24"/>
                                <w:lang w:val="de-DE"/>
                              </w:rPr>
                              <w:t>info@agrohub.bg</w:t>
                            </w:r>
                          </w:hyperlink>
                        </w:p>
                        <w:p w14:paraId="2E1E462B" w14:textId="77777777" w:rsidR="000C00F0" w:rsidRDefault="000C00F0">
                          <w:pPr>
                            <w:pBdr>
                              <w:top w:val="single" w:sz="4" w:space="10" w:color="A7BFDE" w:themeColor="accent1" w:themeTint="7F"/>
                              <w:bottom w:val="single" w:sz="4" w:space="10" w:color="A7BFDE" w:themeColor="accent1" w:themeTint="7F"/>
                            </w:pBdr>
                            <w:spacing w:after="0"/>
                            <w:jc w:val="center"/>
                            <w:rPr>
                              <w:rStyle w:val="a9"/>
                              <w:i/>
                              <w:iCs/>
                              <w:color w:val="7F7FFF" w:themeColor="hyperlink" w:themeTint="80"/>
                              <w:sz w:val="24"/>
                              <w:lang w:val="de-DE"/>
                            </w:rPr>
                          </w:pPr>
                        </w:p>
                        <w:p w14:paraId="5A76B710" w14:textId="77777777" w:rsidR="000C00F0" w:rsidRDefault="000C00F0">
                          <w:pPr>
                            <w:pBdr>
                              <w:top w:val="single" w:sz="4" w:space="10" w:color="A7BFDE" w:themeColor="accent1" w:themeTint="7F"/>
                              <w:bottom w:val="single" w:sz="4" w:space="10" w:color="A7BFDE" w:themeColor="accent1" w:themeTint="7F"/>
                            </w:pBdr>
                            <w:spacing w:after="0"/>
                            <w:jc w:val="center"/>
                            <w:rPr>
                              <w:i/>
                              <w:iCs/>
                              <w:color w:val="4F81BD" w:themeColor="accent1"/>
                              <w:sz w:val="28"/>
                              <w:szCs w:val="2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2B11731" id="Rectangle 386" o:spid="_x0000_s1026" style="position:absolute;margin-left:187.15pt;margin-top:-51.8pt;width:312.75pt;height:51.75pt;z-index:-251657216;visibility:visible;mso-wrap-style:square;mso-width-percent:0;mso-height-percent:0;mso-wrap-distance-left:14.4pt;mso-wrap-distance-top:7.2pt;mso-wrap-distance-right:14.4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" o:allowincell="f" filled="f" stroked="f" strokecolor="#90b5e3" strokeweight="6pt">
              <v:shadow on="t" type="perspective" color="#2f6ebe" opacity=".5" offset="6pt,6pt" matrix="66191f,,,66191f"/>
              <v:textbox inset="0,0,0,0">
                <w:txbxContent>
                  <w:p w14:paraId="72DF3F7B" w14:textId="77777777" w:rsidR="00BB2BA0" w:rsidRDefault="00BB2BA0">
                    <w:pPr>
                      <w:pBdr>
                        <w:top w:val="single" w:sz="4" w:space="10" w:color="A7BFDE" w:themeColor="accent1" w:themeTint="7F"/>
                        <w:bottom w:val="single" w:sz="4" w:space="10" w:color="A7BFDE" w:themeColor="accent1" w:themeTint="7F"/>
                      </w:pBdr>
                      <w:spacing w:after="0"/>
                      <w:jc w:val="center"/>
                      <w:rPr>
                        <w:rStyle w:val="a9"/>
                        <w:i/>
                        <w:iCs/>
                        <w:color w:val="7F7FFF" w:themeColor="hyperlink" w:themeTint="80"/>
                        <w:sz w:val="24"/>
                        <w:lang w:val="de-DE"/>
                      </w:rPr>
                    </w:pPr>
                    <w:r w:rsidRPr="001A747F">
                      <w:rPr>
                        <w:i/>
                        <w:iCs/>
                        <w:color w:val="7030A0"/>
                        <w:sz w:val="24"/>
                        <w:lang w:val="de-DE"/>
                      </w:rPr>
                      <w:t xml:space="preserve">1606 Sofia, </w:t>
                    </w:r>
                    <w:proofErr w:type="spellStart"/>
                    <w:r w:rsidRPr="001A747F">
                      <w:rPr>
                        <w:i/>
                        <w:iCs/>
                        <w:color w:val="7030A0"/>
                        <w:sz w:val="24"/>
                        <w:lang w:val="de-DE"/>
                      </w:rPr>
                      <w:t>Bulgaria</w:t>
                    </w:r>
                    <w:proofErr w:type="spellEnd"/>
                    <w:r w:rsidRPr="001A747F">
                      <w:rPr>
                        <w:i/>
                        <w:iCs/>
                        <w:color w:val="7030A0"/>
                        <w:sz w:val="24"/>
                        <w:lang w:val="de-DE"/>
                      </w:rPr>
                      <w:t xml:space="preserve">, 1 </w:t>
                    </w:r>
                    <w:proofErr w:type="spellStart"/>
                    <w:r w:rsidRPr="001A747F">
                      <w:rPr>
                        <w:i/>
                        <w:iCs/>
                        <w:color w:val="7030A0"/>
                        <w:sz w:val="24"/>
                        <w:lang w:val="de-DE"/>
                      </w:rPr>
                      <w:t>Damyan</w:t>
                    </w:r>
                    <w:proofErr w:type="spellEnd"/>
                    <w:r w:rsidRPr="001A747F">
                      <w:rPr>
                        <w:i/>
                        <w:iCs/>
                        <w:color w:val="7030A0"/>
                        <w:sz w:val="24"/>
                        <w:lang w:val="de-DE"/>
                      </w:rPr>
                      <w:t xml:space="preserve"> </w:t>
                    </w:r>
                    <w:proofErr w:type="spellStart"/>
                    <w:r w:rsidRPr="001A747F">
                      <w:rPr>
                        <w:i/>
                        <w:iCs/>
                        <w:color w:val="7030A0"/>
                        <w:sz w:val="24"/>
                        <w:lang w:val="de-DE"/>
                      </w:rPr>
                      <w:t>Gruev</w:t>
                    </w:r>
                    <w:proofErr w:type="spellEnd"/>
                    <w:r w:rsidRPr="001A747F">
                      <w:rPr>
                        <w:i/>
                        <w:iCs/>
                        <w:color w:val="7030A0"/>
                        <w:sz w:val="24"/>
                        <w:lang w:val="de-DE"/>
                      </w:rPr>
                      <w:t xml:space="preserve"> Str., fl.6</w:t>
                    </w:r>
                    <w:r w:rsidRPr="001A747F">
                      <w:rPr>
                        <w:i/>
                        <w:iCs/>
                        <w:color w:val="7030A0"/>
                        <w:sz w:val="24"/>
                        <w:lang w:val="de-DE"/>
                      </w:rPr>
                      <w:br/>
                      <w:t xml:space="preserve">M: +359 884 600 488, </w:t>
                    </w:r>
                    <w:hyperlink r:id="rId2" w:history="1">
                      <w:r w:rsidRPr="001A747F">
                        <w:rPr>
                          <w:rStyle w:val="a9"/>
                          <w:i/>
                          <w:iCs/>
                          <w:color w:val="7F7FFF" w:themeColor="hyperlink" w:themeTint="80"/>
                          <w:sz w:val="24"/>
                          <w:lang w:val="de-DE"/>
                        </w:rPr>
                        <w:t>info@agrohub.bg</w:t>
                      </w:r>
                    </w:hyperlink>
                  </w:p>
                  <w:p w14:paraId="2E1E462B" w14:textId="77777777" w:rsidR="000C00F0" w:rsidRDefault="000C00F0">
                    <w:pPr>
                      <w:pBdr>
                        <w:top w:val="single" w:sz="4" w:space="10" w:color="A7BFDE" w:themeColor="accent1" w:themeTint="7F"/>
                        <w:bottom w:val="single" w:sz="4" w:space="10" w:color="A7BFDE" w:themeColor="accent1" w:themeTint="7F"/>
                      </w:pBdr>
                      <w:spacing w:after="0"/>
                      <w:jc w:val="center"/>
                      <w:rPr>
                        <w:rStyle w:val="a9"/>
                        <w:i/>
                        <w:iCs/>
                        <w:color w:val="7F7FFF" w:themeColor="hyperlink" w:themeTint="80"/>
                        <w:sz w:val="24"/>
                        <w:lang w:val="de-DE"/>
                      </w:rPr>
                    </w:pPr>
                  </w:p>
                  <w:p w14:paraId="5A76B710" w14:textId="77777777" w:rsidR="000C00F0" w:rsidRDefault="000C00F0">
                    <w:pPr>
                      <w:pBdr>
                        <w:top w:val="single" w:sz="4" w:space="10" w:color="A7BFDE" w:themeColor="accent1" w:themeTint="7F"/>
                        <w:bottom w:val="single" w:sz="4" w:space="10" w:color="A7BFDE" w:themeColor="accent1" w:themeTint="7F"/>
                      </w:pBdr>
                      <w:spacing w:after="0"/>
                      <w:jc w:val="center"/>
                      <w:rPr>
                        <w:i/>
                        <w:iCs/>
                        <w:color w:val="4F81BD" w:themeColor="accent1"/>
                        <w:sz w:val="28"/>
                        <w:szCs w:val="28"/>
                      </w:rPr>
                    </w:pPr>
                  </w:p>
                </w:txbxContent>
              </v:textbox>
              <w10:wrap type="square" anchorx="margin" anchory="margin"/>
            </v:rect>
          </w:pict>
        </mc:Fallback>
      </mc:AlternateContent>
    </w:r>
    <w:r w:rsidR="00553977">
      <w:rPr>
        <w:noProof/>
        <w:lang w:eastAsia="bg-BG"/>
      </w:rPr>
      <w:drawing>
        <wp:inline distT="0" distB="0" distL="0" distR="0" wp14:anchorId="1262FCCD" wp14:editId="7A88F300">
          <wp:extent cx="2303253" cy="740447"/>
          <wp:effectExtent l="0" t="0" r="1905" b="2540"/>
          <wp:docPr id="1" name="Picture 1" descr="C:\Users\Marta\Documents\SB\agrohub_logo_final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a\Documents\SB\agrohub_logo_final_white.jpg"/>
                  <pic:cNvPicPr>
                    <a:picLocks noChangeAspect="1" noChangeArrowheads="1"/>
                  </pic:cNvPicPr>
                </pic:nvPicPr>
                <pic:blipFill rotWithShape="1">
                  <a:blip r:embed="rId3">
                    <a:extLst>
                      <a:ext uri="{28A0092B-C50C-407E-A947-70E740481C1C}">
                        <a14:useLocalDpi xmlns:a14="http://schemas.microsoft.com/office/drawing/2010/main" val="0"/>
                      </a:ext>
                    </a:extLst>
                  </a:blip>
                  <a:srcRect l="11976" t="26152" b="23541"/>
                  <a:stretch/>
                </pic:blipFill>
                <pic:spPr bwMode="auto">
                  <a:xfrm>
                    <a:off x="0" y="0"/>
                    <a:ext cx="2310343" cy="742726"/>
                  </a:xfrm>
                  <a:prstGeom prst="rect">
                    <a:avLst/>
                  </a:prstGeom>
                  <a:noFill/>
                  <a:ln>
                    <a:noFill/>
                  </a:ln>
                  <a:extLst>
                    <a:ext uri="{53640926-AAD7-44D8-BBD7-CCE9431645EC}">
                      <a14:shadowObscured xmlns:a14="http://schemas.microsoft.com/office/drawing/2010/main"/>
                    </a:ext>
                  </a:extLst>
                </pic:spPr>
              </pic:pic>
            </a:graphicData>
          </a:graphic>
        </wp:inline>
      </w:drawing>
    </w:r>
    <w:r w:rsidR="002B6E61">
      <w:rPr>
        <w:lang w:val="en-US"/>
      </w:rPr>
      <w:t xml:space="preserve">        </w:t>
    </w:r>
  </w:p>
  <w:p w14:paraId="4FCEE917" w14:textId="77777777" w:rsidR="00206121" w:rsidRPr="002B6E61" w:rsidRDefault="00206121">
    <w:pPr>
      <w:pStyle w:val="a5"/>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D5F11"/>
    <w:multiLevelType w:val="hybridMultilevel"/>
    <w:tmpl w:val="3860292E"/>
    <w:lvl w:ilvl="0" w:tplc="EC007DA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E7699E"/>
    <w:multiLevelType w:val="hybridMultilevel"/>
    <w:tmpl w:val="E272C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0E2EFD"/>
    <w:multiLevelType w:val="hybridMultilevel"/>
    <w:tmpl w:val="FC423186"/>
    <w:lvl w:ilvl="0" w:tplc="60B2F71E">
      <w:start w:val="1"/>
      <w:numFmt w:val="decimal"/>
      <w:lvlText w:val="%1."/>
      <w:lvlJc w:val="left"/>
      <w:pPr>
        <w:ind w:left="1080" w:hanging="360"/>
      </w:pPr>
      <w:rPr>
        <w:rFonts w:ascii="Times New Roman" w:eastAsiaTheme="minorHAns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FE23760"/>
    <w:multiLevelType w:val="hybridMultilevel"/>
    <w:tmpl w:val="55AE708C"/>
    <w:lvl w:ilvl="0" w:tplc="74241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650586"/>
    <w:multiLevelType w:val="hybridMultilevel"/>
    <w:tmpl w:val="E58E1F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6D7146FB"/>
    <w:multiLevelType w:val="multilevel"/>
    <w:tmpl w:val="A0BAA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0A5172"/>
    <w:multiLevelType w:val="hybridMultilevel"/>
    <w:tmpl w:val="DC0AF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F9E"/>
    <w:rsid w:val="00001D10"/>
    <w:rsid w:val="00003E6F"/>
    <w:rsid w:val="00004266"/>
    <w:rsid w:val="00004EC4"/>
    <w:rsid w:val="000061E8"/>
    <w:rsid w:val="000074B9"/>
    <w:rsid w:val="000106EE"/>
    <w:rsid w:val="00011570"/>
    <w:rsid w:val="000120E8"/>
    <w:rsid w:val="0001215F"/>
    <w:rsid w:val="0001237A"/>
    <w:rsid w:val="00013386"/>
    <w:rsid w:val="00013A55"/>
    <w:rsid w:val="00013C16"/>
    <w:rsid w:val="00013E80"/>
    <w:rsid w:val="000144F3"/>
    <w:rsid w:val="00014C46"/>
    <w:rsid w:val="00014C81"/>
    <w:rsid w:val="00016ED4"/>
    <w:rsid w:val="00017CDF"/>
    <w:rsid w:val="0002115E"/>
    <w:rsid w:val="0002245C"/>
    <w:rsid w:val="00023599"/>
    <w:rsid w:val="0002375C"/>
    <w:rsid w:val="00023B41"/>
    <w:rsid w:val="00023CCA"/>
    <w:rsid w:val="00023F02"/>
    <w:rsid w:val="00026068"/>
    <w:rsid w:val="00026918"/>
    <w:rsid w:val="00026DC4"/>
    <w:rsid w:val="00027201"/>
    <w:rsid w:val="0002731A"/>
    <w:rsid w:val="000301C3"/>
    <w:rsid w:val="000302DD"/>
    <w:rsid w:val="000317FB"/>
    <w:rsid w:val="00031A72"/>
    <w:rsid w:val="000324B6"/>
    <w:rsid w:val="00033317"/>
    <w:rsid w:val="000335C5"/>
    <w:rsid w:val="000339ED"/>
    <w:rsid w:val="00033A14"/>
    <w:rsid w:val="00034674"/>
    <w:rsid w:val="00034CE8"/>
    <w:rsid w:val="00035C26"/>
    <w:rsid w:val="000369B9"/>
    <w:rsid w:val="00036D07"/>
    <w:rsid w:val="00037A08"/>
    <w:rsid w:val="00037ABF"/>
    <w:rsid w:val="00040362"/>
    <w:rsid w:val="00041011"/>
    <w:rsid w:val="0004105B"/>
    <w:rsid w:val="00041AA9"/>
    <w:rsid w:val="00041B87"/>
    <w:rsid w:val="00041CE2"/>
    <w:rsid w:val="0004236D"/>
    <w:rsid w:val="00042A0E"/>
    <w:rsid w:val="0004340F"/>
    <w:rsid w:val="00043556"/>
    <w:rsid w:val="00043CF1"/>
    <w:rsid w:val="00043D5F"/>
    <w:rsid w:val="00044804"/>
    <w:rsid w:val="000449A9"/>
    <w:rsid w:val="00045DFF"/>
    <w:rsid w:val="00046D0A"/>
    <w:rsid w:val="00046F51"/>
    <w:rsid w:val="00046FF0"/>
    <w:rsid w:val="00047065"/>
    <w:rsid w:val="0005132E"/>
    <w:rsid w:val="000523D0"/>
    <w:rsid w:val="00052629"/>
    <w:rsid w:val="0005275C"/>
    <w:rsid w:val="000528D6"/>
    <w:rsid w:val="000539B8"/>
    <w:rsid w:val="000551FC"/>
    <w:rsid w:val="00055C17"/>
    <w:rsid w:val="00055DDA"/>
    <w:rsid w:val="000561C6"/>
    <w:rsid w:val="000562D4"/>
    <w:rsid w:val="0005699D"/>
    <w:rsid w:val="000569C1"/>
    <w:rsid w:val="00057075"/>
    <w:rsid w:val="00061CC7"/>
    <w:rsid w:val="00063101"/>
    <w:rsid w:val="00063325"/>
    <w:rsid w:val="00063CF3"/>
    <w:rsid w:val="000642AF"/>
    <w:rsid w:val="0006542B"/>
    <w:rsid w:val="0006588B"/>
    <w:rsid w:val="00065F4B"/>
    <w:rsid w:val="000662D9"/>
    <w:rsid w:val="00066456"/>
    <w:rsid w:val="000673CD"/>
    <w:rsid w:val="0007030A"/>
    <w:rsid w:val="0007066F"/>
    <w:rsid w:val="00071774"/>
    <w:rsid w:val="00071BBE"/>
    <w:rsid w:val="00071D25"/>
    <w:rsid w:val="00072031"/>
    <w:rsid w:val="000725D7"/>
    <w:rsid w:val="00072C41"/>
    <w:rsid w:val="00072CCE"/>
    <w:rsid w:val="0007653A"/>
    <w:rsid w:val="0007725A"/>
    <w:rsid w:val="0007727E"/>
    <w:rsid w:val="000775DE"/>
    <w:rsid w:val="00077E51"/>
    <w:rsid w:val="0008001D"/>
    <w:rsid w:val="000800C5"/>
    <w:rsid w:val="000808C0"/>
    <w:rsid w:val="00080C80"/>
    <w:rsid w:val="00081277"/>
    <w:rsid w:val="00082BE0"/>
    <w:rsid w:val="00082E66"/>
    <w:rsid w:val="000832A5"/>
    <w:rsid w:val="0008389A"/>
    <w:rsid w:val="00084FEF"/>
    <w:rsid w:val="000859C1"/>
    <w:rsid w:val="0008619F"/>
    <w:rsid w:val="00086EC5"/>
    <w:rsid w:val="00086EE7"/>
    <w:rsid w:val="00091293"/>
    <w:rsid w:val="0009145A"/>
    <w:rsid w:val="00092A61"/>
    <w:rsid w:val="00094A1C"/>
    <w:rsid w:val="00096328"/>
    <w:rsid w:val="000963EC"/>
    <w:rsid w:val="0009712D"/>
    <w:rsid w:val="000973D0"/>
    <w:rsid w:val="00097548"/>
    <w:rsid w:val="000977B7"/>
    <w:rsid w:val="000A027E"/>
    <w:rsid w:val="000A0674"/>
    <w:rsid w:val="000A1F56"/>
    <w:rsid w:val="000A2218"/>
    <w:rsid w:val="000A22E6"/>
    <w:rsid w:val="000A2E5D"/>
    <w:rsid w:val="000A3CFD"/>
    <w:rsid w:val="000A54E9"/>
    <w:rsid w:val="000A5743"/>
    <w:rsid w:val="000A6F06"/>
    <w:rsid w:val="000A7354"/>
    <w:rsid w:val="000B0091"/>
    <w:rsid w:val="000B0B1E"/>
    <w:rsid w:val="000B1749"/>
    <w:rsid w:val="000B1AC8"/>
    <w:rsid w:val="000B2408"/>
    <w:rsid w:val="000B245F"/>
    <w:rsid w:val="000B28A2"/>
    <w:rsid w:val="000B2C22"/>
    <w:rsid w:val="000B324D"/>
    <w:rsid w:val="000B3D6C"/>
    <w:rsid w:val="000B42C3"/>
    <w:rsid w:val="000B42EB"/>
    <w:rsid w:val="000B499E"/>
    <w:rsid w:val="000B55CC"/>
    <w:rsid w:val="000B569D"/>
    <w:rsid w:val="000B5866"/>
    <w:rsid w:val="000B64AC"/>
    <w:rsid w:val="000B6508"/>
    <w:rsid w:val="000B6E62"/>
    <w:rsid w:val="000B70B2"/>
    <w:rsid w:val="000B7794"/>
    <w:rsid w:val="000C00F0"/>
    <w:rsid w:val="000C1B2A"/>
    <w:rsid w:val="000C2961"/>
    <w:rsid w:val="000C31AF"/>
    <w:rsid w:val="000C32F8"/>
    <w:rsid w:val="000C34FA"/>
    <w:rsid w:val="000C36AF"/>
    <w:rsid w:val="000C5732"/>
    <w:rsid w:val="000C7C0A"/>
    <w:rsid w:val="000D068D"/>
    <w:rsid w:val="000D06CE"/>
    <w:rsid w:val="000D0B2E"/>
    <w:rsid w:val="000D0BC4"/>
    <w:rsid w:val="000D0FDB"/>
    <w:rsid w:val="000D1357"/>
    <w:rsid w:val="000D13CD"/>
    <w:rsid w:val="000D17CB"/>
    <w:rsid w:val="000D3070"/>
    <w:rsid w:val="000D40A6"/>
    <w:rsid w:val="000D5071"/>
    <w:rsid w:val="000D5209"/>
    <w:rsid w:val="000D54BD"/>
    <w:rsid w:val="000D5D47"/>
    <w:rsid w:val="000D5E0A"/>
    <w:rsid w:val="000D726D"/>
    <w:rsid w:val="000D7F03"/>
    <w:rsid w:val="000E0358"/>
    <w:rsid w:val="000E1917"/>
    <w:rsid w:val="000E2072"/>
    <w:rsid w:val="000E2094"/>
    <w:rsid w:val="000E2D9A"/>
    <w:rsid w:val="000E3088"/>
    <w:rsid w:val="000E3EED"/>
    <w:rsid w:val="000E4653"/>
    <w:rsid w:val="000E4706"/>
    <w:rsid w:val="000E48A5"/>
    <w:rsid w:val="000E5308"/>
    <w:rsid w:val="000E55C6"/>
    <w:rsid w:val="000E5D8E"/>
    <w:rsid w:val="000E61B9"/>
    <w:rsid w:val="000E63E9"/>
    <w:rsid w:val="000E6414"/>
    <w:rsid w:val="000E72D6"/>
    <w:rsid w:val="000E76D5"/>
    <w:rsid w:val="000E7B69"/>
    <w:rsid w:val="000F04CB"/>
    <w:rsid w:val="000F0F76"/>
    <w:rsid w:val="000F15BD"/>
    <w:rsid w:val="000F1B47"/>
    <w:rsid w:val="000F1E13"/>
    <w:rsid w:val="000F1E38"/>
    <w:rsid w:val="000F25C3"/>
    <w:rsid w:val="000F2614"/>
    <w:rsid w:val="000F2E54"/>
    <w:rsid w:val="000F3319"/>
    <w:rsid w:val="000F5613"/>
    <w:rsid w:val="000F56A5"/>
    <w:rsid w:val="000F65A0"/>
    <w:rsid w:val="000F6832"/>
    <w:rsid w:val="000F7325"/>
    <w:rsid w:val="00100BDB"/>
    <w:rsid w:val="00100FE6"/>
    <w:rsid w:val="00101FA9"/>
    <w:rsid w:val="00102629"/>
    <w:rsid w:val="00102649"/>
    <w:rsid w:val="00102FB0"/>
    <w:rsid w:val="001048CB"/>
    <w:rsid w:val="0010555B"/>
    <w:rsid w:val="00105656"/>
    <w:rsid w:val="00106051"/>
    <w:rsid w:val="001063E4"/>
    <w:rsid w:val="00106544"/>
    <w:rsid w:val="0010758E"/>
    <w:rsid w:val="00107781"/>
    <w:rsid w:val="001077B0"/>
    <w:rsid w:val="00107E4A"/>
    <w:rsid w:val="00110276"/>
    <w:rsid w:val="00110344"/>
    <w:rsid w:val="0011077C"/>
    <w:rsid w:val="00112950"/>
    <w:rsid w:val="00112A4C"/>
    <w:rsid w:val="0011380A"/>
    <w:rsid w:val="00113CFE"/>
    <w:rsid w:val="00113E89"/>
    <w:rsid w:val="0011521F"/>
    <w:rsid w:val="0011537D"/>
    <w:rsid w:val="00115AB2"/>
    <w:rsid w:val="00115B03"/>
    <w:rsid w:val="001206FE"/>
    <w:rsid w:val="00120A29"/>
    <w:rsid w:val="0012288A"/>
    <w:rsid w:val="001239A8"/>
    <w:rsid w:val="00123CDC"/>
    <w:rsid w:val="0012414C"/>
    <w:rsid w:val="00124C9C"/>
    <w:rsid w:val="00125398"/>
    <w:rsid w:val="00125645"/>
    <w:rsid w:val="001259A9"/>
    <w:rsid w:val="00126387"/>
    <w:rsid w:val="00126580"/>
    <w:rsid w:val="00126628"/>
    <w:rsid w:val="00126E2C"/>
    <w:rsid w:val="00127320"/>
    <w:rsid w:val="001273F2"/>
    <w:rsid w:val="001309F0"/>
    <w:rsid w:val="0013151C"/>
    <w:rsid w:val="00131E9D"/>
    <w:rsid w:val="001326D1"/>
    <w:rsid w:val="001339CF"/>
    <w:rsid w:val="00135D0A"/>
    <w:rsid w:val="0013602D"/>
    <w:rsid w:val="001364E5"/>
    <w:rsid w:val="0013791C"/>
    <w:rsid w:val="001379DB"/>
    <w:rsid w:val="0014087C"/>
    <w:rsid w:val="00141D50"/>
    <w:rsid w:val="001423E3"/>
    <w:rsid w:val="001434C3"/>
    <w:rsid w:val="00144191"/>
    <w:rsid w:val="00144FC2"/>
    <w:rsid w:val="00145D8B"/>
    <w:rsid w:val="00146110"/>
    <w:rsid w:val="00146CEB"/>
    <w:rsid w:val="00146F39"/>
    <w:rsid w:val="00147C2C"/>
    <w:rsid w:val="00147F22"/>
    <w:rsid w:val="00151F45"/>
    <w:rsid w:val="00152EEB"/>
    <w:rsid w:val="00153C38"/>
    <w:rsid w:val="001549C2"/>
    <w:rsid w:val="0016068E"/>
    <w:rsid w:val="00162515"/>
    <w:rsid w:val="00162676"/>
    <w:rsid w:val="00162D43"/>
    <w:rsid w:val="00162EF5"/>
    <w:rsid w:val="001641A2"/>
    <w:rsid w:val="00164701"/>
    <w:rsid w:val="00164EBD"/>
    <w:rsid w:val="00165316"/>
    <w:rsid w:val="00165D67"/>
    <w:rsid w:val="0016624B"/>
    <w:rsid w:val="001662AF"/>
    <w:rsid w:val="00167D10"/>
    <w:rsid w:val="00170D3D"/>
    <w:rsid w:val="001711A3"/>
    <w:rsid w:val="001712D6"/>
    <w:rsid w:val="001720A9"/>
    <w:rsid w:val="001723D7"/>
    <w:rsid w:val="00172C1D"/>
    <w:rsid w:val="00175044"/>
    <w:rsid w:val="001765A7"/>
    <w:rsid w:val="0017786B"/>
    <w:rsid w:val="001802B0"/>
    <w:rsid w:val="001804BE"/>
    <w:rsid w:val="001824C0"/>
    <w:rsid w:val="001825AC"/>
    <w:rsid w:val="00182E43"/>
    <w:rsid w:val="00183128"/>
    <w:rsid w:val="00183371"/>
    <w:rsid w:val="0018441C"/>
    <w:rsid w:val="00184E96"/>
    <w:rsid w:val="00186130"/>
    <w:rsid w:val="001875D7"/>
    <w:rsid w:val="00191C18"/>
    <w:rsid w:val="00192132"/>
    <w:rsid w:val="00192A2B"/>
    <w:rsid w:val="001932F2"/>
    <w:rsid w:val="00193909"/>
    <w:rsid w:val="0019396E"/>
    <w:rsid w:val="00193D00"/>
    <w:rsid w:val="00193E4F"/>
    <w:rsid w:val="0019531F"/>
    <w:rsid w:val="00196456"/>
    <w:rsid w:val="00196635"/>
    <w:rsid w:val="00196F46"/>
    <w:rsid w:val="0019762B"/>
    <w:rsid w:val="0019789E"/>
    <w:rsid w:val="001A0024"/>
    <w:rsid w:val="001A0995"/>
    <w:rsid w:val="001A0BF3"/>
    <w:rsid w:val="001A0CE5"/>
    <w:rsid w:val="001A26A6"/>
    <w:rsid w:val="001A2AE6"/>
    <w:rsid w:val="001A3228"/>
    <w:rsid w:val="001A401C"/>
    <w:rsid w:val="001A5484"/>
    <w:rsid w:val="001A581E"/>
    <w:rsid w:val="001A5D3B"/>
    <w:rsid w:val="001A6486"/>
    <w:rsid w:val="001A6E37"/>
    <w:rsid w:val="001A747F"/>
    <w:rsid w:val="001B0B71"/>
    <w:rsid w:val="001B1E92"/>
    <w:rsid w:val="001B2091"/>
    <w:rsid w:val="001B217C"/>
    <w:rsid w:val="001B25C9"/>
    <w:rsid w:val="001B2AED"/>
    <w:rsid w:val="001B2E70"/>
    <w:rsid w:val="001B31D8"/>
    <w:rsid w:val="001B3C9A"/>
    <w:rsid w:val="001B4491"/>
    <w:rsid w:val="001B4FCA"/>
    <w:rsid w:val="001B5651"/>
    <w:rsid w:val="001B598E"/>
    <w:rsid w:val="001B5E7F"/>
    <w:rsid w:val="001B657D"/>
    <w:rsid w:val="001B6922"/>
    <w:rsid w:val="001B7E81"/>
    <w:rsid w:val="001C00E1"/>
    <w:rsid w:val="001C0815"/>
    <w:rsid w:val="001C1027"/>
    <w:rsid w:val="001C1A5B"/>
    <w:rsid w:val="001C2423"/>
    <w:rsid w:val="001C2A9C"/>
    <w:rsid w:val="001C2CC8"/>
    <w:rsid w:val="001C2E30"/>
    <w:rsid w:val="001C385B"/>
    <w:rsid w:val="001C3BB1"/>
    <w:rsid w:val="001C3BFB"/>
    <w:rsid w:val="001C410A"/>
    <w:rsid w:val="001C4776"/>
    <w:rsid w:val="001C6EB6"/>
    <w:rsid w:val="001C71E5"/>
    <w:rsid w:val="001D09D7"/>
    <w:rsid w:val="001D0D2A"/>
    <w:rsid w:val="001D3FE1"/>
    <w:rsid w:val="001D51C3"/>
    <w:rsid w:val="001D5EDF"/>
    <w:rsid w:val="001D6706"/>
    <w:rsid w:val="001E075A"/>
    <w:rsid w:val="001E109C"/>
    <w:rsid w:val="001E16D9"/>
    <w:rsid w:val="001E1ADC"/>
    <w:rsid w:val="001E2192"/>
    <w:rsid w:val="001E26AE"/>
    <w:rsid w:val="001E2DD2"/>
    <w:rsid w:val="001E38AD"/>
    <w:rsid w:val="001E38F1"/>
    <w:rsid w:val="001E3E15"/>
    <w:rsid w:val="001E4136"/>
    <w:rsid w:val="001E4CA5"/>
    <w:rsid w:val="001E5434"/>
    <w:rsid w:val="001E5DF4"/>
    <w:rsid w:val="001E681B"/>
    <w:rsid w:val="001E7D8F"/>
    <w:rsid w:val="001F055A"/>
    <w:rsid w:val="001F2354"/>
    <w:rsid w:val="001F2B02"/>
    <w:rsid w:val="001F2E08"/>
    <w:rsid w:val="001F3E7A"/>
    <w:rsid w:val="001F3F4B"/>
    <w:rsid w:val="001F4504"/>
    <w:rsid w:val="001F6844"/>
    <w:rsid w:val="001F77ED"/>
    <w:rsid w:val="001F7D35"/>
    <w:rsid w:val="00200153"/>
    <w:rsid w:val="00201BB7"/>
    <w:rsid w:val="0020218E"/>
    <w:rsid w:val="002026A9"/>
    <w:rsid w:val="002028AC"/>
    <w:rsid w:val="002029A3"/>
    <w:rsid w:val="0020309D"/>
    <w:rsid w:val="002034EB"/>
    <w:rsid w:val="002036B4"/>
    <w:rsid w:val="0020470E"/>
    <w:rsid w:val="00206121"/>
    <w:rsid w:val="00206EC9"/>
    <w:rsid w:val="00207961"/>
    <w:rsid w:val="00211FBB"/>
    <w:rsid w:val="00212C36"/>
    <w:rsid w:val="002142C9"/>
    <w:rsid w:val="00214A29"/>
    <w:rsid w:val="0022042A"/>
    <w:rsid w:val="0022201A"/>
    <w:rsid w:val="0022279B"/>
    <w:rsid w:val="00222AE8"/>
    <w:rsid w:val="00222C8B"/>
    <w:rsid w:val="00224FA4"/>
    <w:rsid w:val="00226212"/>
    <w:rsid w:val="002267F5"/>
    <w:rsid w:val="00226B63"/>
    <w:rsid w:val="00227BBB"/>
    <w:rsid w:val="00230A89"/>
    <w:rsid w:val="00232788"/>
    <w:rsid w:val="00233B14"/>
    <w:rsid w:val="00233FB7"/>
    <w:rsid w:val="00235257"/>
    <w:rsid w:val="00236F2E"/>
    <w:rsid w:val="002403C4"/>
    <w:rsid w:val="00240DC9"/>
    <w:rsid w:val="002412A8"/>
    <w:rsid w:val="00241426"/>
    <w:rsid w:val="00241F39"/>
    <w:rsid w:val="00242C26"/>
    <w:rsid w:val="00243234"/>
    <w:rsid w:val="00243CC0"/>
    <w:rsid w:val="00244D57"/>
    <w:rsid w:val="002459F0"/>
    <w:rsid w:val="00245D43"/>
    <w:rsid w:val="0024616B"/>
    <w:rsid w:val="00246A6A"/>
    <w:rsid w:val="00246F58"/>
    <w:rsid w:val="002471EC"/>
    <w:rsid w:val="00251153"/>
    <w:rsid w:val="0025115D"/>
    <w:rsid w:val="002516E5"/>
    <w:rsid w:val="00251F19"/>
    <w:rsid w:val="00254C77"/>
    <w:rsid w:val="00254ED3"/>
    <w:rsid w:val="00255367"/>
    <w:rsid w:val="0025600D"/>
    <w:rsid w:val="002563BC"/>
    <w:rsid w:val="0025656D"/>
    <w:rsid w:val="002565B5"/>
    <w:rsid w:val="00256EB6"/>
    <w:rsid w:val="002573CC"/>
    <w:rsid w:val="00260456"/>
    <w:rsid w:val="002617A1"/>
    <w:rsid w:val="00261C02"/>
    <w:rsid w:val="002624A2"/>
    <w:rsid w:val="00262810"/>
    <w:rsid w:val="00262AD3"/>
    <w:rsid w:val="0026355D"/>
    <w:rsid w:val="00263B56"/>
    <w:rsid w:val="002640F6"/>
    <w:rsid w:val="00264329"/>
    <w:rsid w:val="002645B6"/>
    <w:rsid w:val="00265504"/>
    <w:rsid w:val="002657BA"/>
    <w:rsid w:val="00265946"/>
    <w:rsid w:val="00266476"/>
    <w:rsid w:val="00270614"/>
    <w:rsid w:val="00273B16"/>
    <w:rsid w:val="002740CC"/>
    <w:rsid w:val="00274F1B"/>
    <w:rsid w:val="002752D4"/>
    <w:rsid w:val="00276BE3"/>
    <w:rsid w:val="0027768E"/>
    <w:rsid w:val="00281901"/>
    <w:rsid w:val="00281BD4"/>
    <w:rsid w:val="00282391"/>
    <w:rsid w:val="002826AE"/>
    <w:rsid w:val="00282763"/>
    <w:rsid w:val="00282A74"/>
    <w:rsid w:val="002837F3"/>
    <w:rsid w:val="00283955"/>
    <w:rsid w:val="00284437"/>
    <w:rsid w:val="0028517B"/>
    <w:rsid w:val="0028611B"/>
    <w:rsid w:val="002864E6"/>
    <w:rsid w:val="002865B3"/>
    <w:rsid w:val="002867D3"/>
    <w:rsid w:val="002869C2"/>
    <w:rsid w:val="0028701A"/>
    <w:rsid w:val="002873C4"/>
    <w:rsid w:val="002878E5"/>
    <w:rsid w:val="00287FA8"/>
    <w:rsid w:val="002907DF"/>
    <w:rsid w:val="0029086A"/>
    <w:rsid w:val="00290F4C"/>
    <w:rsid w:val="00292C9B"/>
    <w:rsid w:val="00292D2C"/>
    <w:rsid w:val="00292D45"/>
    <w:rsid w:val="00292E11"/>
    <w:rsid w:val="00293F14"/>
    <w:rsid w:val="0029410E"/>
    <w:rsid w:val="00294CA9"/>
    <w:rsid w:val="0029500E"/>
    <w:rsid w:val="00296322"/>
    <w:rsid w:val="00296598"/>
    <w:rsid w:val="0029681E"/>
    <w:rsid w:val="00296ED8"/>
    <w:rsid w:val="0029731A"/>
    <w:rsid w:val="002A043C"/>
    <w:rsid w:val="002A05B9"/>
    <w:rsid w:val="002A0FD4"/>
    <w:rsid w:val="002A1E18"/>
    <w:rsid w:val="002A250B"/>
    <w:rsid w:val="002A29DE"/>
    <w:rsid w:val="002A2AA1"/>
    <w:rsid w:val="002A4F1A"/>
    <w:rsid w:val="002A54C5"/>
    <w:rsid w:val="002A62D0"/>
    <w:rsid w:val="002A683A"/>
    <w:rsid w:val="002A6C1B"/>
    <w:rsid w:val="002A718C"/>
    <w:rsid w:val="002A7786"/>
    <w:rsid w:val="002B04CD"/>
    <w:rsid w:val="002B0E47"/>
    <w:rsid w:val="002B1339"/>
    <w:rsid w:val="002B171A"/>
    <w:rsid w:val="002B1F56"/>
    <w:rsid w:val="002B3DEE"/>
    <w:rsid w:val="002B4029"/>
    <w:rsid w:val="002B43A0"/>
    <w:rsid w:val="002B474A"/>
    <w:rsid w:val="002B59C1"/>
    <w:rsid w:val="002B6768"/>
    <w:rsid w:val="002B6E61"/>
    <w:rsid w:val="002B7048"/>
    <w:rsid w:val="002B7B61"/>
    <w:rsid w:val="002C0D3C"/>
    <w:rsid w:val="002C164D"/>
    <w:rsid w:val="002C16C9"/>
    <w:rsid w:val="002C1A25"/>
    <w:rsid w:val="002C3536"/>
    <w:rsid w:val="002C3885"/>
    <w:rsid w:val="002C3A72"/>
    <w:rsid w:val="002C5529"/>
    <w:rsid w:val="002C5754"/>
    <w:rsid w:val="002C5FAD"/>
    <w:rsid w:val="002C66ED"/>
    <w:rsid w:val="002D07AA"/>
    <w:rsid w:val="002D1ABB"/>
    <w:rsid w:val="002D1F01"/>
    <w:rsid w:val="002D20B0"/>
    <w:rsid w:val="002D257F"/>
    <w:rsid w:val="002D2A60"/>
    <w:rsid w:val="002D2B4D"/>
    <w:rsid w:val="002D33E4"/>
    <w:rsid w:val="002D4E9B"/>
    <w:rsid w:val="002D59E3"/>
    <w:rsid w:val="002D6914"/>
    <w:rsid w:val="002E0295"/>
    <w:rsid w:val="002E1F54"/>
    <w:rsid w:val="002E2961"/>
    <w:rsid w:val="002E3FDE"/>
    <w:rsid w:val="002E4A26"/>
    <w:rsid w:val="002E7879"/>
    <w:rsid w:val="002F0608"/>
    <w:rsid w:val="002F0D28"/>
    <w:rsid w:val="002F0FB7"/>
    <w:rsid w:val="002F19B5"/>
    <w:rsid w:val="002F1CC7"/>
    <w:rsid w:val="002F2A83"/>
    <w:rsid w:val="002F49D0"/>
    <w:rsid w:val="002F58E8"/>
    <w:rsid w:val="002F6754"/>
    <w:rsid w:val="002F7D73"/>
    <w:rsid w:val="00300718"/>
    <w:rsid w:val="003017BA"/>
    <w:rsid w:val="00301810"/>
    <w:rsid w:val="00301904"/>
    <w:rsid w:val="00301FB5"/>
    <w:rsid w:val="00302C69"/>
    <w:rsid w:val="003044D0"/>
    <w:rsid w:val="00304A8E"/>
    <w:rsid w:val="00304DED"/>
    <w:rsid w:val="00304FE8"/>
    <w:rsid w:val="003055A4"/>
    <w:rsid w:val="00305BC5"/>
    <w:rsid w:val="00305C2E"/>
    <w:rsid w:val="00305FB3"/>
    <w:rsid w:val="0030645E"/>
    <w:rsid w:val="003079D7"/>
    <w:rsid w:val="003103CA"/>
    <w:rsid w:val="003105D5"/>
    <w:rsid w:val="00310779"/>
    <w:rsid w:val="003119CB"/>
    <w:rsid w:val="003119DB"/>
    <w:rsid w:val="00311C0C"/>
    <w:rsid w:val="00312CE2"/>
    <w:rsid w:val="00312F97"/>
    <w:rsid w:val="00312F9D"/>
    <w:rsid w:val="00313B05"/>
    <w:rsid w:val="00314172"/>
    <w:rsid w:val="0031435D"/>
    <w:rsid w:val="003143A5"/>
    <w:rsid w:val="00314F95"/>
    <w:rsid w:val="003152B8"/>
    <w:rsid w:val="0031530E"/>
    <w:rsid w:val="00315684"/>
    <w:rsid w:val="00316312"/>
    <w:rsid w:val="00316BD0"/>
    <w:rsid w:val="00316F2F"/>
    <w:rsid w:val="00317D13"/>
    <w:rsid w:val="0032078B"/>
    <w:rsid w:val="003214C0"/>
    <w:rsid w:val="0032175D"/>
    <w:rsid w:val="00322601"/>
    <w:rsid w:val="00323F87"/>
    <w:rsid w:val="0032628F"/>
    <w:rsid w:val="003266C3"/>
    <w:rsid w:val="003268FC"/>
    <w:rsid w:val="00326B89"/>
    <w:rsid w:val="00326F4F"/>
    <w:rsid w:val="00327A87"/>
    <w:rsid w:val="00330331"/>
    <w:rsid w:val="00330BAF"/>
    <w:rsid w:val="00330D07"/>
    <w:rsid w:val="00330E08"/>
    <w:rsid w:val="00330E8E"/>
    <w:rsid w:val="00331721"/>
    <w:rsid w:val="00331B27"/>
    <w:rsid w:val="00333000"/>
    <w:rsid w:val="00333F3E"/>
    <w:rsid w:val="00334044"/>
    <w:rsid w:val="00334F76"/>
    <w:rsid w:val="00336481"/>
    <w:rsid w:val="00337966"/>
    <w:rsid w:val="00340759"/>
    <w:rsid w:val="00340C5E"/>
    <w:rsid w:val="003410EC"/>
    <w:rsid w:val="003411D2"/>
    <w:rsid w:val="0034133A"/>
    <w:rsid w:val="003417A2"/>
    <w:rsid w:val="00341EDF"/>
    <w:rsid w:val="00342601"/>
    <w:rsid w:val="0034302C"/>
    <w:rsid w:val="00344ED8"/>
    <w:rsid w:val="00345124"/>
    <w:rsid w:val="00345BA3"/>
    <w:rsid w:val="00345EC4"/>
    <w:rsid w:val="00350F8E"/>
    <w:rsid w:val="00351891"/>
    <w:rsid w:val="003521D7"/>
    <w:rsid w:val="003529A1"/>
    <w:rsid w:val="00352A3E"/>
    <w:rsid w:val="00353422"/>
    <w:rsid w:val="00354A36"/>
    <w:rsid w:val="003562D8"/>
    <w:rsid w:val="003564E9"/>
    <w:rsid w:val="00356988"/>
    <w:rsid w:val="00356E91"/>
    <w:rsid w:val="003570DD"/>
    <w:rsid w:val="00357594"/>
    <w:rsid w:val="00357F87"/>
    <w:rsid w:val="0036067C"/>
    <w:rsid w:val="003617C9"/>
    <w:rsid w:val="00361A00"/>
    <w:rsid w:val="00362641"/>
    <w:rsid w:val="00362BD5"/>
    <w:rsid w:val="00363071"/>
    <w:rsid w:val="00363B49"/>
    <w:rsid w:val="003640F7"/>
    <w:rsid w:val="003656A0"/>
    <w:rsid w:val="0036591C"/>
    <w:rsid w:val="00366A31"/>
    <w:rsid w:val="003670FC"/>
    <w:rsid w:val="003673DB"/>
    <w:rsid w:val="00367BA0"/>
    <w:rsid w:val="00370357"/>
    <w:rsid w:val="00372369"/>
    <w:rsid w:val="0037276E"/>
    <w:rsid w:val="003729C8"/>
    <w:rsid w:val="00372DF9"/>
    <w:rsid w:val="00372FE6"/>
    <w:rsid w:val="00373467"/>
    <w:rsid w:val="003753B3"/>
    <w:rsid w:val="00375411"/>
    <w:rsid w:val="00376CAA"/>
    <w:rsid w:val="003774A1"/>
    <w:rsid w:val="003776DB"/>
    <w:rsid w:val="003778BE"/>
    <w:rsid w:val="003779BA"/>
    <w:rsid w:val="00377C1C"/>
    <w:rsid w:val="003809A6"/>
    <w:rsid w:val="00380C88"/>
    <w:rsid w:val="003813DB"/>
    <w:rsid w:val="00382701"/>
    <w:rsid w:val="00383F7E"/>
    <w:rsid w:val="00384042"/>
    <w:rsid w:val="00384FB1"/>
    <w:rsid w:val="003852A8"/>
    <w:rsid w:val="0039084F"/>
    <w:rsid w:val="00390877"/>
    <w:rsid w:val="00391E3D"/>
    <w:rsid w:val="00391E84"/>
    <w:rsid w:val="00391FAD"/>
    <w:rsid w:val="00392303"/>
    <w:rsid w:val="0039317C"/>
    <w:rsid w:val="00393990"/>
    <w:rsid w:val="00393BE7"/>
    <w:rsid w:val="003945F9"/>
    <w:rsid w:val="00395939"/>
    <w:rsid w:val="003960FD"/>
    <w:rsid w:val="0039629B"/>
    <w:rsid w:val="003968F0"/>
    <w:rsid w:val="00397359"/>
    <w:rsid w:val="0039739D"/>
    <w:rsid w:val="003975B9"/>
    <w:rsid w:val="00397D51"/>
    <w:rsid w:val="003A00E8"/>
    <w:rsid w:val="003A08A6"/>
    <w:rsid w:val="003A167B"/>
    <w:rsid w:val="003A2EFE"/>
    <w:rsid w:val="003A323C"/>
    <w:rsid w:val="003A3286"/>
    <w:rsid w:val="003A4050"/>
    <w:rsid w:val="003A4564"/>
    <w:rsid w:val="003A48DC"/>
    <w:rsid w:val="003A4A47"/>
    <w:rsid w:val="003A4C49"/>
    <w:rsid w:val="003A520D"/>
    <w:rsid w:val="003A5EDA"/>
    <w:rsid w:val="003A68D2"/>
    <w:rsid w:val="003A7DA3"/>
    <w:rsid w:val="003B018C"/>
    <w:rsid w:val="003B024A"/>
    <w:rsid w:val="003B04E2"/>
    <w:rsid w:val="003B0889"/>
    <w:rsid w:val="003B1CFF"/>
    <w:rsid w:val="003B230C"/>
    <w:rsid w:val="003B2C98"/>
    <w:rsid w:val="003B38D8"/>
    <w:rsid w:val="003B3955"/>
    <w:rsid w:val="003B3BEF"/>
    <w:rsid w:val="003B4320"/>
    <w:rsid w:val="003B52ED"/>
    <w:rsid w:val="003B63B9"/>
    <w:rsid w:val="003B6C86"/>
    <w:rsid w:val="003B6D33"/>
    <w:rsid w:val="003B76F7"/>
    <w:rsid w:val="003C0AF1"/>
    <w:rsid w:val="003C2984"/>
    <w:rsid w:val="003C30AD"/>
    <w:rsid w:val="003C3D0C"/>
    <w:rsid w:val="003C4B87"/>
    <w:rsid w:val="003C4B8C"/>
    <w:rsid w:val="003C4E8E"/>
    <w:rsid w:val="003C530C"/>
    <w:rsid w:val="003C581C"/>
    <w:rsid w:val="003C58BF"/>
    <w:rsid w:val="003C6141"/>
    <w:rsid w:val="003C6AF2"/>
    <w:rsid w:val="003C7EC1"/>
    <w:rsid w:val="003D0011"/>
    <w:rsid w:val="003D013A"/>
    <w:rsid w:val="003D068F"/>
    <w:rsid w:val="003D274E"/>
    <w:rsid w:val="003D2AD3"/>
    <w:rsid w:val="003D2AD7"/>
    <w:rsid w:val="003D450C"/>
    <w:rsid w:val="003D48DC"/>
    <w:rsid w:val="003D5B79"/>
    <w:rsid w:val="003D7E27"/>
    <w:rsid w:val="003E1255"/>
    <w:rsid w:val="003E228A"/>
    <w:rsid w:val="003E2296"/>
    <w:rsid w:val="003E2556"/>
    <w:rsid w:val="003E3E8D"/>
    <w:rsid w:val="003E4495"/>
    <w:rsid w:val="003E468B"/>
    <w:rsid w:val="003E6F9B"/>
    <w:rsid w:val="003E7CD4"/>
    <w:rsid w:val="003F0349"/>
    <w:rsid w:val="003F1380"/>
    <w:rsid w:val="003F1FC9"/>
    <w:rsid w:val="003F2EF6"/>
    <w:rsid w:val="003F3F56"/>
    <w:rsid w:val="003F53C0"/>
    <w:rsid w:val="003F745C"/>
    <w:rsid w:val="00402752"/>
    <w:rsid w:val="004049A4"/>
    <w:rsid w:val="004056BD"/>
    <w:rsid w:val="004075D4"/>
    <w:rsid w:val="00407905"/>
    <w:rsid w:val="00411038"/>
    <w:rsid w:val="0041308A"/>
    <w:rsid w:val="004131C1"/>
    <w:rsid w:val="00415AB7"/>
    <w:rsid w:val="0041688D"/>
    <w:rsid w:val="0041692E"/>
    <w:rsid w:val="00417361"/>
    <w:rsid w:val="00417C99"/>
    <w:rsid w:val="00421B65"/>
    <w:rsid w:val="00422459"/>
    <w:rsid w:val="00423F27"/>
    <w:rsid w:val="00424CAE"/>
    <w:rsid w:val="004254F9"/>
    <w:rsid w:val="004261FD"/>
    <w:rsid w:val="00426CAF"/>
    <w:rsid w:val="0042793B"/>
    <w:rsid w:val="004302F1"/>
    <w:rsid w:val="004320B8"/>
    <w:rsid w:val="004321CC"/>
    <w:rsid w:val="0043237C"/>
    <w:rsid w:val="00433383"/>
    <w:rsid w:val="00433D9C"/>
    <w:rsid w:val="00434EF0"/>
    <w:rsid w:val="00435B4C"/>
    <w:rsid w:val="00436673"/>
    <w:rsid w:val="00436ACE"/>
    <w:rsid w:val="00436C31"/>
    <w:rsid w:val="00436E3E"/>
    <w:rsid w:val="004400D4"/>
    <w:rsid w:val="00440A90"/>
    <w:rsid w:val="00440E40"/>
    <w:rsid w:val="00442557"/>
    <w:rsid w:val="00443B6C"/>
    <w:rsid w:val="004442DA"/>
    <w:rsid w:val="00444CE9"/>
    <w:rsid w:val="004453F3"/>
    <w:rsid w:val="00446387"/>
    <w:rsid w:val="0044717D"/>
    <w:rsid w:val="004474BB"/>
    <w:rsid w:val="00447FD3"/>
    <w:rsid w:val="0045042B"/>
    <w:rsid w:val="004507FC"/>
    <w:rsid w:val="0045084F"/>
    <w:rsid w:val="00452AC6"/>
    <w:rsid w:val="00452FA5"/>
    <w:rsid w:val="00453FBF"/>
    <w:rsid w:val="0045462E"/>
    <w:rsid w:val="0045535A"/>
    <w:rsid w:val="0045540D"/>
    <w:rsid w:val="00455B73"/>
    <w:rsid w:val="00456360"/>
    <w:rsid w:val="00457413"/>
    <w:rsid w:val="00457756"/>
    <w:rsid w:val="0046059D"/>
    <w:rsid w:val="004610A7"/>
    <w:rsid w:val="0046371A"/>
    <w:rsid w:val="00463A37"/>
    <w:rsid w:val="00463B86"/>
    <w:rsid w:val="00463FFE"/>
    <w:rsid w:val="00464348"/>
    <w:rsid w:val="00464381"/>
    <w:rsid w:val="00464558"/>
    <w:rsid w:val="004651F9"/>
    <w:rsid w:val="00465D88"/>
    <w:rsid w:val="00465EE4"/>
    <w:rsid w:val="00467111"/>
    <w:rsid w:val="00467758"/>
    <w:rsid w:val="00467F77"/>
    <w:rsid w:val="00470123"/>
    <w:rsid w:val="0047157B"/>
    <w:rsid w:val="004715C2"/>
    <w:rsid w:val="0047206F"/>
    <w:rsid w:val="004723DB"/>
    <w:rsid w:val="0047251A"/>
    <w:rsid w:val="00472BE5"/>
    <w:rsid w:val="004745BA"/>
    <w:rsid w:val="00474752"/>
    <w:rsid w:val="00476460"/>
    <w:rsid w:val="00476FF6"/>
    <w:rsid w:val="00480C6D"/>
    <w:rsid w:val="004816F5"/>
    <w:rsid w:val="00481753"/>
    <w:rsid w:val="00481C63"/>
    <w:rsid w:val="00481CC9"/>
    <w:rsid w:val="00482085"/>
    <w:rsid w:val="00482999"/>
    <w:rsid w:val="00483202"/>
    <w:rsid w:val="00483A8C"/>
    <w:rsid w:val="00483B22"/>
    <w:rsid w:val="00483F92"/>
    <w:rsid w:val="004841F7"/>
    <w:rsid w:val="0048452C"/>
    <w:rsid w:val="0048478B"/>
    <w:rsid w:val="0048628A"/>
    <w:rsid w:val="0048661F"/>
    <w:rsid w:val="004869AA"/>
    <w:rsid w:val="00487BAB"/>
    <w:rsid w:val="004911BD"/>
    <w:rsid w:val="00492376"/>
    <w:rsid w:val="0049333C"/>
    <w:rsid w:val="00493960"/>
    <w:rsid w:val="0049508E"/>
    <w:rsid w:val="0049643A"/>
    <w:rsid w:val="00496CD8"/>
    <w:rsid w:val="00496FBF"/>
    <w:rsid w:val="00497CEB"/>
    <w:rsid w:val="004A0528"/>
    <w:rsid w:val="004A10CD"/>
    <w:rsid w:val="004A1259"/>
    <w:rsid w:val="004A1377"/>
    <w:rsid w:val="004A2438"/>
    <w:rsid w:val="004A307D"/>
    <w:rsid w:val="004A333E"/>
    <w:rsid w:val="004A335D"/>
    <w:rsid w:val="004A40D9"/>
    <w:rsid w:val="004A43E8"/>
    <w:rsid w:val="004A4D8F"/>
    <w:rsid w:val="004A519E"/>
    <w:rsid w:val="004A52B0"/>
    <w:rsid w:val="004A5335"/>
    <w:rsid w:val="004A55DB"/>
    <w:rsid w:val="004B1D16"/>
    <w:rsid w:val="004B21D2"/>
    <w:rsid w:val="004B22E0"/>
    <w:rsid w:val="004B2B7E"/>
    <w:rsid w:val="004B3469"/>
    <w:rsid w:val="004B3A1B"/>
    <w:rsid w:val="004B454E"/>
    <w:rsid w:val="004B4694"/>
    <w:rsid w:val="004B59EC"/>
    <w:rsid w:val="004B5FD5"/>
    <w:rsid w:val="004B68CD"/>
    <w:rsid w:val="004B6B70"/>
    <w:rsid w:val="004B6F1C"/>
    <w:rsid w:val="004B7C21"/>
    <w:rsid w:val="004B7C75"/>
    <w:rsid w:val="004B7F80"/>
    <w:rsid w:val="004C09BC"/>
    <w:rsid w:val="004C16F5"/>
    <w:rsid w:val="004C1926"/>
    <w:rsid w:val="004C1BA2"/>
    <w:rsid w:val="004C27AC"/>
    <w:rsid w:val="004C27BE"/>
    <w:rsid w:val="004C27C7"/>
    <w:rsid w:val="004C29DA"/>
    <w:rsid w:val="004C2EA6"/>
    <w:rsid w:val="004C3061"/>
    <w:rsid w:val="004C48A4"/>
    <w:rsid w:val="004C5487"/>
    <w:rsid w:val="004C5803"/>
    <w:rsid w:val="004C5CA2"/>
    <w:rsid w:val="004C5D5C"/>
    <w:rsid w:val="004C60FC"/>
    <w:rsid w:val="004C6420"/>
    <w:rsid w:val="004C6B64"/>
    <w:rsid w:val="004C6E50"/>
    <w:rsid w:val="004C6E71"/>
    <w:rsid w:val="004C6EE6"/>
    <w:rsid w:val="004C7840"/>
    <w:rsid w:val="004D081A"/>
    <w:rsid w:val="004D18EB"/>
    <w:rsid w:val="004D1E42"/>
    <w:rsid w:val="004D324B"/>
    <w:rsid w:val="004D4014"/>
    <w:rsid w:val="004D4F1D"/>
    <w:rsid w:val="004D50A2"/>
    <w:rsid w:val="004D5F41"/>
    <w:rsid w:val="004D679A"/>
    <w:rsid w:val="004D68D3"/>
    <w:rsid w:val="004D68FF"/>
    <w:rsid w:val="004D7A2F"/>
    <w:rsid w:val="004D7FDC"/>
    <w:rsid w:val="004E10E2"/>
    <w:rsid w:val="004E1F84"/>
    <w:rsid w:val="004E24FD"/>
    <w:rsid w:val="004E256D"/>
    <w:rsid w:val="004E3148"/>
    <w:rsid w:val="004E3BB7"/>
    <w:rsid w:val="004E3C95"/>
    <w:rsid w:val="004E4A56"/>
    <w:rsid w:val="004E4C75"/>
    <w:rsid w:val="004E5D94"/>
    <w:rsid w:val="004E67C4"/>
    <w:rsid w:val="004E6E5F"/>
    <w:rsid w:val="004F1704"/>
    <w:rsid w:val="004F1B79"/>
    <w:rsid w:val="004F2923"/>
    <w:rsid w:val="004F2B77"/>
    <w:rsid w:val="004F34F1"/>
    <w:rsid w:val="004F3EFA"/>
    <w:rsid w:val="004F3FAB"/>
    <w:rsid w:val="004F5418"/>
    <w:rsid w:val="004F5808"/>
    <w:rsid w:val="004F640F"/>
    <w:rsid w:val="004F6989"/>
    <w:rsid w:val="004F781B"/>
    <w:rsid w:val="005000F0"/>
    <w:rsid w:val="00500AC7"/>
    <w:rsid w:val="0050168A"/>
    <w:rsid w:val="00501E6E"/>
    <w:rsid w:val="00502F1E"/>
    <w:rsid w:val="005037E9"/>
    <w:rsid w:val="00503B9B"/>
    <w:rsid w:val="00503BA9"/>
    <w:rsid w:val="00505A70"/>
    <w:rsid w:val="00506BF6"/>
    <w:rsid w:val="00506F21"/>
    <w:rsid w:val="005078DD"/>
    <w:rsid w:val="00510083"/>
    <w:rsid w:val="005108A8"/>
    <w:rsid w:val="00510E7D"/>
    <w:rsid w:val="00510ED8"/>
    <w:rsid w:val="00510FA3"/>
    <w:rsid w:val="00511D54"/>
    <w:rsid w:val="0051220E"/>
    <w:rsid w:val="00512D94"/>
    <w:rsid w:val="0051321F"/>
    <w:rsid w:val="0051366A"/>
    <w:rsid w:val="0051492D"/>
    <w:rsid w:val="00514A67"/>
    <w:rsid w:val="00514A75"/>
    <w:rsid w:val="00515BB0"/>
    <w:rsid w:val="00516D1B"/>
    <w:rsid w:val="0051737B"/>
    <w:rsid w:val="00517B9E"/>
    <w:rsid w:val="00517DD6"/>
    <w:rsid w:val="00520EE9"/>
    <w:rsid w:val="0052162F"/>
    <w:rsid w:val="0052228C"/>
    <w:rsid w:val="0052308E"/>
    <w:rsid w:val="00523E50"/>
    <w:rsid w:val="0052494A"/>
    <w:rsid w:val="00524FFC"/>
    <w:rsid w:val="005258FD"/>
    <w:rsid w:val="00525CA1"/>
    <w:rsid w:val="00525DCA"/>
    <w:rsid w:val="00526024"/>
    <w:rsid w:val="00526399"/>
    <w:rsid w:val="005266DC"/>
    <w:rsid w:val="00526D7B"/>
    <w:rsid w:val="00527BD4"/>
    <w:rsid w:val="00531698"/>
    <w:rsid w:val="00532438"/>
    <w:rsid w:val="00532F51"/>
    <w:rsid w:val="00533114"/>
    <w:rsid w:val="0053404C"/>
    <w:rsid w:val="00534241"/>
    <w:rsid w:val="00535A30"/>
    <w:rsid w:val="00537249"/>
    <w:rsid w:val="005372C7"/>
    <w:rsid w:val="00537FB9"/>
    <w:rsid w:val="00540BA6"/>
    <w:rsid w:val="005420B3"/>
    <w:rsid w:val="005421FC"/>
    <w:rsid w:val="00542377"/>
    <w:rsid w:val="0054275B"/>
    <w:rsid w:val="0054280D"/>
    <w:rsid w:val="00542811"/>
    <w:rsid w:val="0054282B"/>
    <w:rsid w:val="00542F05"/>
    <w:rsid w:val="00543AEB"/>
    <w:rsid w:val="00543E3B"/>
    <w:rsid w:val="00544EEC"/>
    <w:rsid w:val="00544F5E"/>
    <w:rsid w:val="005454A5"/>
    <w:rsid w:val="005462FA"/>
    <w:rsid w:val="005465EA"/>
    <w:rsid w:val="00546A2B"/>
    <w:rsid w:val="00546FB1"/>
    <w:rsid w:val="005509FE"/>
    <w:rsid w:val="00550C33"/>
    <w:rsid w:val="00550DC1"/>
    <w:rsid w:val="0055166E"/>
    <w:rsid w:val="00551B4C"/>
    <w:rsid w:val="00551F33"/>
    <w:rsid w:val="00552136"/>
    <w:rsid w:val="00553977"/>
    <w:rsid w:val="00553DD1"/>
    <w:rsid w:val="00554625"/>
    <w:rsid w:val="00554A4D"/>
    <w:rsid w:val="00554AEB"/>
    <w:rsid w:val="00554C43"/>
    <w:rsid w:val="005552B0"/>
    <w:rsid w:val="00555390"/>
    <w:rsid w:val="00555978"/>
    <w:rsid w:val="00555C81"/>
    <w:rsid w:val="00555E2A"/>
    <w:rsid w:val="00555F3A"/>
    <w:rsid w:val="005561F8"/>
    <w:rsid w:val="005579CF"/>
    <w:rsid w:val="00557E0F"/>
    <w:rsid w:val="00562398"/>
    <w:rsid w:val="005626AB"/>
    <w:rsid w:val="00562A30"/>
    <w:rsid w:val="0056463A"/>
    <w:rsid w:val="00564747"/>
    <w:rsid w:val="005650B7"/>
    <w:rsid w:val="0056513D"/>
    <w:rsid w:val="005674E4"/>
    <w:rsid w:val="00570C77"/>
    <w:rsid w:val="00571095"/>
    <w:rsid w:val="00571A23"/>
    <w:rsid w:val="00571E5C"/>
    <w:rsid w:val="00573913"/>
    <w:rsid w:val="00574006"/>
    <w:rsid w:val="00574CDC"/>
    <w:rsid w:val="0057520C"/>
    <w:rsid w:val="0057599B"/>
    <w:rsid w:val="005768AE"/>
    <w:rsid w:val="005774D6"/>
    <w:rsid w:val="00577A17"/>
    <w:rsid w:val="00580099"/>
    <w:rsid w:val="0058016C"/>
    <w:rsid w:val="00580170"/>
    <w:rsid w:val="005814EB"/>
    <w:rsid w:val="00581870"/>
    <w:rsid w:val="00582409"/>
    <w:rsid w:val="00582637"/>
    <w:rsid w:val="00582BB1"/>
    <w:rsid w:val="005839E9"/>
    <w:rsid w:val="00583D17"/>
    <w:rsid w:val="00584DF8"/>
    <w:rsid w:val="00585F81"/>
    <w:rsid w:val="0058600D"/>
    <w:rsid w:val="005862FB"/>
    <w:rsid w:val="00587D90"/>
    <w:rsid w:val="00587E0E"/>
    <w:rsid w:val="005901FD"/>
    <w:rsid w:val="005928BA"/>
    <w:rsid w:val="005928E6"/>
    <w:rsid w:val="00592E99"/>
    <w:rsid w:val="00593367"/>
    <w:rsid w:val="005935EA"/>
    <w:rsid w:val="00594808"/>
    <w:rsid w:val="00594995"/>
    <w:rsid w:val="00595A31"/>
    <w:rsid w:val="0059633D"/>
    <w:rsid w:val="00596496"/>
    <w:rsid w:val="00596578"/>
    <w:rsid w:val="00596686"/>
    <w:rsid w:val="005967B2"/>
    <w:rsid w:val="005977A6"/>
    <w:rsid w:val="005A04A8"/>
    <w:rsid w:val="005A0A98"/>
    <w:rsid w:val="005A16D9"/>
    <w:rsid w:val="005A1A55"/>
    <w:rsid w:val="005A25B6"/>
    <w:rsid w:val="005A2BBA"/>
    <w:rsid w:val="005A3502"/>
    <w:rsid w:val="005A3AC7"/>
    <w:rsid w:val="005A40D5"/>
    <w:rsid w:val="005A4A47"/>
    <w:rsid w:val="005A5083"/>
    <w:rsid w:val="005A5A50"/>
    <w:rsid w:val="005A5AF3"/>
    <w:rsid w:val="005A5F56"/>
    <w:rsid w:val="005A6855"/>
    <w:rsid w:val="005A71F2"/>
    <w:rsid w:val="005A79D3"/>
    <w:rsid w:val="005B0251"/>
    <w:rsid w:val="005B0BD0"/>
    <w:rsid w:val="005B0CE1"/>
    <w:rsid w:val="005B18E9"/>
    <w:rsid w:val="005B196A"/>
    <w:rsid w:val="005B1C36"/>
    <w:rsid w:val="005B24A1"/>
    <w:rsid w:val="005B3448"/>
    <w:rsid w:val="005B4528"/>
    <w:rsid w:val="005B51D2"/>
    <w:rsid w:val="005B7C86"/>
    <w:rsid w:val="005C1E00"/>
    <w:rsid w:val="005C26A6"/>
    <w:rsid w:val="005C28BE"/>
    <w:rsid w:val="005C2F72"/>
    <w:rsid w:val="005C480E"/>
    <w:rsid w:val="005C4EF3"/>
    <w:rsid w:val="005C5D66"/>
    <w:rsid w:val="005C7750"/>
    <w:rsid w:val="005C7D99"/>
    <w:rsid w:val="005D0243"/>
    <w:rsid w:val="005D0732"/>
    <w:rsid w:val="005D1873"/>
    <w:rsid w:val="005D1C21"/>
    <w:rsid w:val="005D2060"/>
    <w:rsid w:val="005D2A8D"/>
    <w:rsid w:val="005D3386"/>
    <w:rsid w:val="005D33B7"/>
    <w:rsid w:val="005D3A2B"/>
    <w:rsid w:val="005D3F4D"/>
    <w:rsid w:val="005D417C"/>
    <w:rsid w:val="005D451E"/>
    <w:rsid w:val="005D4CD5"/>
    <w:rsid w:val="005D57A8"/>
    <w:rsid w:val="005D6072"/>
    <w:rsid w:val="005E13FF"/>
    <w:rsid w:val="005E1F34"/>
    <w:rsid w:val="005E318C"/>
    <w:rsid w:val="005E3262"/>
    <w:rsid w:val="005E4757"/>
    <w:rsid w:val="005E48EB"/>
    <w:rsid w:val="005E4AA6"/>
    <w:rsid w:val="005E52C3"/>
    <w:rsid w:val="005E6102"/>
    <w:rsid w:val="005E630D"/>
    <w:rsid w:val="005E6915"/>
    <w:rsid w:val="005E6D86"/>
    <w:rsid w:val="005E6DC6"/>
    <w:rsid w:val="005F1098"/>
    <w:rsid w:val="005F12C1"/>
    <w:rsid w:val="005F3308"/>
    <w:rsid w:val="005F330A"/>
    <w:rsid w:val="005F3BC2"/>
    <w:rsid w:val="005F429D"/>
    <w:rsid w:val="005F42EC"/>
    <w:rsid w:val="005F65A1"/>
    <w:rsid w:val="005F6A9F"/>
    <w:rsid w:val="005F7941"/>
    <w:rsid w:val="005F79CE"/>
    <w:rsid w:val="005F7E6B"/>
    <w:rsid w:val="0060248D"/>
    <w:rsid w:val="00602E24"/>
    <w:rsid w:val="00605136"/>
    <w:rsid w:val="006059CA"/>
    <w:rsid w:val="00606195"/>
    <w:rsid w:val="006074DA"/>
    <w:rsid w:val="00610747"/>
    <w:rsid w:val="006109B7"/>
    <w:rsid w:val="00610F4B"/>
    <w:rsid w:val="00611251"/>
    <w:rsid w:val="00611DF2"/>
    <w:rsid w:val="006126F9"/>
    <w:rsid w:val="00613448"/>
    <w:rsid w:val="00615055"/>
    <w:rsid w:val="00615A54"/>
    <w:rsid w:val="00616160"/>
    <w:rsid w:val="00616226"/>
    <w:rsid w:val="00616228"/>
    <w:rsid w:val="00616EC2"/>
    <w:rsid w:val="00617D5C"/>
    <w:rsid w:val="006203FB"/>
    <w:rsid w:val="0062118D"/>
    <w:rsid w:val="00621438"/>
    <w:rsid w:val="00622591"/>
    <w:rsid w:val="006238EB"/>
    <w:rsid w:val="00624153"/>
    <w:rsid w:val="006246F0"/>
    <w:rsid w:val="0062569E"/>
    <w:rsid w:val="0062652F"/>
    <w:rsid w:val="00627703"/>
    <w:rsid w:val="006278E5"/>
    <w:rsid w:val="006308F0"/>
    <w:rsid w:val="0063090E"/>
    <w:rsid w:val="0063168B"/>
    <w:rsid w:val="00631FFB"/>
    <w:rsid w:val="00632669"/>
    <w:rsid w:val="00634301"/>
    <w:rsid w:val="00634A02"/>
    <w:rsid w:val="00634F18"/>
    <w:rsid w:val="00635699"/>
    <w:rsid w:val="0063623E"/>
    <w:rsid w:val="00637714"/>
    <w:rsid w:val="0064005D"/>
    <w:rsid w:val="0064011E"/>
    <w:rsid w:val="0064069F"/>
    <w:rsid w:val="00640C85"/>
    <w:rsid w:val="00640FA2"/>
    <w:rsid w:val="006424BD"/>
    <w:rsid w:val="00642635"/>
    <w:rsid w:val="00642D13"/>
    <w:rsid w:val="006439AD"/>
    <w:rsid w:val="0064400E"/>
    <w:rsid w:val="00644197"/>
    <w:rsid w:val="00645233"/>
    <w:rsid w:val="00645331"/>
    <w:rsid w:val="006454C0"/>
    <w:rsid w:val="00646EC2"/>
    <w:rsid w:val="0064751E"/>
    <w:rsid w:val="006477A6"/>
    <w:rsid w:val="00647FBE"/>
    <w:rsid w:val="006502BB"/>
    <w:rsid w:val="00650524"/>
    <w:rsid w:val="00650608"/>
    <w:rsid w:val="00650737"/>
    <w:rsid w:val="0065119D"/>
    <w:rsid w:val="006513C6"/>
    <w:rsid w:val="00651661"/>
    <w:rsid w:val="006524AA"/>
    <w:rsid w:val="006530B3"/>
    <w:rsid w:val="0065480A"/>
    <w:rsid w:val="00655296"/>
    <w:rsid w:val="00655C72"/>
    <w:rsid w:val="00656A3A"/>
    <w:rsid w:val="00657CB1"/>
    <w:rsid w:val="00660089"/>
    <w:rsid w:val="006607CC"/>
    <w:rsid w:val="0066201F"/>
    <w:rsid w:val="00662154"/>
    <w:rsid w:val="00662470"/>
    <w:rsid w:val="00662BAB"/>
    <w:rsid w:val="00663B79"/>
    <w:rsid w:val="00664795"/>
    <w:rsid w:val="00664B80"/>
    <w:rsid w:val="006659EC"/>
    <w:rsid w:val="0066600A"/>
    <w:rsid w:val="00666048"/>
    <w:rsid w:val="00666EA2"/>
    <w:rsid w:val="00667B25"/>
    <w:rsid w:val="006704A9"/>
    <w:rsid w:val="0067080B"/>
    <w:rsid w:val="0067143F"/>
    <w:rsid w:val="00672AA2"/>
    <w:rsid w:val="00673B4B"/>
    <w:rsid w:val="00675484"/>
    <w:rsid w:val="006758CA"/>
    <w:rsid w:val="00675A0E"/>
    <w:rsid w:val="00676105"/>
    <w:rsid w:val="00676C52"/>
    <w:rsid w:val="0067746D"/>
    <w:rsid w:val="00677DBD"/>
    <w:rsid w:val="006806AE"/>
    <w:rsid w:val="006815EC"/>
    <w:rsid w:val="00681760"/>
    <w:rsid w:val="00682037"/>
    <w:rsid w:val="0068249E"/>
    <w:rsid w:val="00682644"/>
    <w:rsid w:val="00682CD0"/>
    <w:rsid w:val="00683AA5"/>
    <w:rsid w:val="00683ADC"/>
    <w:rsid w:val="0068454F"/>
    <w:rsid w:val="00685D9D"/>
    <w:rsid w:val="006864CA"/>
    <w:rsid w:val="00686592"/>
    <w:rsid w:val="00686B7E"/>
    <w:rsid w:val="006900A3"/>
    <w:rsid w:val="006913B8"/>
    <w:rsid w:val="00692F44"/>
    <w:rsid w:val="006933D0"/>
    <w:rsid w:val="006934F7"/>
    <w:rsid w:val="00693A3F"/>
    <w:rsid w:val="0069433F"/>
    <w:rsid w:val="0069479C"/>
    <w:rsid w:val="00694ECE"/>
    <w:rsid w:val="00695952"/>
    <w:rsid w:val="00695C80"/>
    <w:rsid w:val="00695F0A"/>
    <w:rsid w:val="006972D2"/>
    <w:rsid w:val="00697C76"/>
    <w:rsid w:val="006A134E"/>
    <w:rsid w:val="006A1C85"/>
    <w:rsid w:val="006A201E"/>
    <w:rsid w:val="006A2C9F"/>
    <w:rsid w:val="006A2D04"/>
    <w:rsid w:val="006A3453"/>
    <w:rsid w:val="006A37EE"/>
    <w:rsid w:val="006A3BD5"/>
    <w:rsid w:val="006A449D"/>
    <w:rsid w:val="006A4834"/>
    <w:rsid w:val="006A4AB6"/>
    <w:rsid w:val="006A4B5B"/>
    <w:rsid w:val="006A5802"/>
    <w:rsid w:val="006A5832"/>
    <w:rsid w:val="006A62AE"/>
    <w:rsid w:val="006A6B53"/>
    <w:rsid w:val="006A75AA"/>
    <w:rsid w:val="006B2B28"/>
    <w:rsid w:val="006B2F03"/>
    <w:rsid w:val="006B4520"/>
    <w:rsid w:val="006B48CB"/>
    <w:rsid w:val="006B56DA"/>
    <w:rsid w:val="006C04B8"/>
    <w:rsid w:val="006C0AE9"/>
    <w:rsid w:val="006C1022"/>
    <w:rsid w:val="006C15B4"/>
    <w:rsid w:val="006C16CE"/>
    <w:rsid w:val="006C1C92"/>
    <w:rsid w:val="006C22F3"/>
    <w:rsid w:val="006C315F"/>
    <w:rsid w:val="006C3E0A"/>
    <w:rsid w:val="006C49F4"/>
    <w:rsid w:val="006C4C57"/>
    <w:rsid w:val="006C4D8C"/>
    <w:rsid w:val="006C5899"/>
    <w:rsid w:val="006C5A46"/>
    <w:rsid w:val="006C5B8A"/>
    <w:rsid w:val="006C7560"/>
    <w:rsid w:val="006C77D3"/>
    <w:rsid w:val="006D05D0"/>
    <w:rsid w:val="006D1933"/>
    <w:rsid w:val="006D1CFB"/>
    <w:rsid w:val="006D2F70"/>
    <w:rsid w:val="006D3736"/>
    <w:rsid w:val="006D3BEE"/>
    <w:rsid w:val="006D42EB"/>
    <w:rsid w:val="006D47DC"/>
    <w:rsid w:val="006D48A9"/>
    <w:rsid w:val="006D4924"/>
    <w:rsid w:val="006D4B4E"/>
    <w:rsid w:val="006D5414"/>
    <w:rsid w:val="006D59FD"/>
    <w:rsid w:val="006D5C1B"/>
    <w:rsid w:val="006D6459"/>
    <w:rsid w:val="006D7585"/>
    <w:rsid w:val="006E0227"/>
    <w:rsid w:val="006E15B9"/>
    <w:rsid w:val="006E17C1"/>
    <w:rsid w:val="006E2539"/>
    <w:rsid w:val="006E2C21"/>
    <w:rsid w:val="006E35AF"/>
    <w:rsid w:val="006E4590"/>
    <w:rsid w:val="006E5085"/>
    <w:rsid w:val="006E5BFF"/>
    <w:rsid w:val="006E6FFE"/>
    <w:rsid w:val="006E7B1F"/>
    <w:rsid w:val="006F0A2D"/>
    <w:rsid w:val="006F0ADB"/>
    <w:rsid w:val="006F23BC"/>
    <w:rsid w:val="006F288B"/>
    <w:rsid w:val="006F2FB0"/>
    <w:rsid w:val="006F4C9E"/>
    <w:rsid w:val="006F542B"/>
    <w:rsid w:val="006F5EF0"/>
    <w:rsid w:val="006F7203"/>
    <w:rsid w:val="006F7232"/>
    <w:rsid w:val="006F7F1C"/>
    <w:rsid w:val="00701032"/>
    <w:rsid w:val="00701797"/>
    <w:rsid w:val="007019FE"/>
    <w:rsid w:val="00703387"/>
    <w:rsid w:val="00703CD5"/>
    <w:rsid w:val="0070444C"/>
    <w:rsid w:val="0070447E"/>
    <w:rsid w:val="0070448D"/>
    <w:rsid w:val="00704738"/>
    <w:rsid w:val="007050EF"/>
    <w:rsid w:val="007056B3"/>
    <w:rsid w:val="00705771"/>
    <w:rsid w:val="0070593A"/>
    <w:rsid w:val="007064D0"/>
    <w:rsid w:val="0070667E"/>
    <w:rsid w:val="00706E33"/>
    <w:rsid w:val="00707928"/>
    <w:rsid w:val="0071020B"/>
    <w:rsid w:val="00710937"/>
    <w:rsid w:val="007111E0"/>
    <w:rsid w:val="007112C3"/>
    <w:rsid w:val="00711E46"/>
    <w:rsid w:val="00711F6B"/>
    <w:rsid w:val="007121F0"/>
    <w:rsid w:val="007126D0"/>
    <w:rsid w:val="00712A72"/>
    <w:rsid w:val="00713739"/>
    <w:rsid w:val="00713C75"/>
    <w:rsid w:val="00714402"/>
    <w:rsid w:val="007145A3"/>
    <w:rsid w:val="0071567A"/>
    <w:rsid w:val="0071578E"/>
    <w:rsid w:val="00716926"/>
    <w:rsid w:val="00717FA5"/>
    <w:rsid w:val="00720DEB"/>
    <w:rsid w:val="0072165E"/>
    <w:rsid w:val="007218B7"/>
    <w:rsid w:val="00721E69"/>
    <w:rsid w:val="007220F7"/>
    <w:rsid w:val="007226BF"/>
    <w:rsid w:val="007241A5"/>
    <w:rsid w:val="0072488A"/>
    <w:rsid w:val="0072640B"/>
    <w:rsid w:val="007273C1"/>
    <w:rsid w:val="00730AA2"/>
    <w:rsid w:val="00731C3A"/>
    <w:rsid w:val="00731F27"/>
    <w:rsid w:val="0073294C"/>
    <w:rsid w:val="00733CE6"/>
    <w:rsid w:val="00734162"/>
    <w:rsid w:val="00734F77"/>
    <w:rsid w:val="00735909"/>
    <w:rsid w:val="00736103"/>
    <w:rsid w:val="0073664B"/>
    <w:rsid w:val="00737075"/>
    <w:rsid w:val="00737347"/>
    <w:rsid w:val="00737638"/>
    <w:rsid w:val="007403E8"/>
    <w:rsid w:val="00740513"/>
    <w:rsid w:val="00740BFC"/>
    <w:rsid w:val="007421FF"/>
    <w:rsid w:val="007425CD"/>
    <w:rsid w:val="00743343"/>
    <w:rsid w:val="00743F46"/>
    <w:rsid w:val="00744E25"/>
    <w:rsid w:val="007450E8"/>
    <w:rsid w:val="0074580F"/>
    <w:rsid w:val="00745B10"/>
    <w:rsid w:val="0074654E"/>
    <w:rsid w:val="0074665C"/>
    <w:rsid w:val="00746DB6"/>
    <w:rsid w:val="00747578"/>
    <w:rsid w:val="0074788A"/>
    <w:rsid w:val="00747B8D"/>
    <w:rsid w:val="0075174E"/>
    <w:rsid w:val="0075261D"/>
    <w:rsid w:val="0075276E"/>
    <w:rsid w:val="00753285"/>
    <w:rsid w:val="00753B66"/>
    <w:rsid w:val="00754171"/>
    <w:rsid w:val="007547E1"/>
    <w:rsid w:val="00755400"/>
    <w:rsid w:val="00755434"/>
    <w:rsid w:val="00756235"/>
    <w:rsid w:val="007567AB"/>
    <w:rsid w:val="00757273"/>
    <w:rsid w:val="00757D0B"/>
    <w:rsid w:val="00760793"/>
    <w:rsid w:val="00760DCB"/>
    <w:rsid w:val="007615EB"/>
    <w:rsid w:val="007618D5"/>
    <w:rsid w:val="00761A6E"/>
    <w:rsid w:val="00762C5D"/>
    <w:rsid w:val="0076372C"/>
    <w:rsid w:val="00763830"/>
    <w:rsid w:val="007659C5"/>
    <w:rsid w:val="00766073"/>
    <w:rsid w:val="0076644B"/>
    <w:rsid w:val="00766BDC"/>
    <w:rsid w:val="007674DA"/>
    <w:rsid w:val="00767B49"/>
    <w:rsid w:val="007700C2"/>
    <w:rsid w:val="007705B0"/>
    <w:rsid w:val="00770899"/>
    <w:rsid w:val="00770E1C"/>
    <w:rsid w:val="00771C49"/>
    <w:rsid w:val="00771CCD"/>
    <w:rsid w:val="00772195"/>
    <w:rsid w:val="00772713"/>
    <w:rsid w:val="00772A8B"/>
    <w:rsid w:val="007730F3"/>
    <w:rsid w:val="0077324C"/>
    <w:rsid w:val="00773B72"/>
    <w:rsid w:val="0077427D"/>
    <w:rsid w:val="00774886"/>
    <w:rsid w:val="0077537D"/>
    <w:rsid w:val="00775599"/>
    <w:rsid w:val="00775C88"/>
    <w:rsid w:val="007760B7"/>
    <w:rsid w:val="0077774D"/>
    <w:rsid w:val="00777ABC"/>
    <w:rsid w:val="00780378"/>
    <w:rsid w:val="007804FD"/>
    <w:rsid w:val="007811C5"/>
    <w:rsid w:val="00781337"/>
    <w:rsid w:val="007813A9"/>
    <w:rsid w:val="0078210C"/>
    <w:rsid w:val="00782313"/>
    <w:rsid w:val="00783C3B"/>
    <w:rsid w:val="00784C88"/>
    <w:rsid w:val="00785467"/>
    <w:rsid w:val="007854E2"/>
    <w:rsid w:val="00786400"/>
    <w:rsid w:val="007903E4"/>
    <w:rsid w:val="00790728"/>
    <w:rsid w:val="00790F25"/>
    <w:rsid w:val="00791251"/>
    <w:rsid w:val="00791487"/>
    <w:rsid w:val="007917CE"/>
    <w:rsid w:val="00791F33"/>
    <w:rsid w:val="00793852"/>
    <w:rsid w:val="00793B46"/>
    <w:rsid w:val="00793E79"/>
    <w:rsid w:val="007942E0"/>
    <w:rsid w:val="00794633"/>
    <w:rsid w:val="00794868"/>
    <w:rsid w:val="00795B3C"/>
    <w:rsid w:val="00795E5E"/>
    <w:rsid w:val="00796B39"/>
    <w:rsid w:val="007A0227"/>
    <w:rsid w:val="007A2167"/>
    <w:rsid w:val="007A2CF0"/>
    <w:rsid w:val="007A3186"/>
    <w:rsid w:val="007A347A"/>
    <w:rsid w:val="007A3846"/>
    <w:rsid w:val="007A42D1"/>
    <w:rsid w:val="007A5ACC"/>
    <w:rsid w:val="007A67FB"/>
    <w:rsid w:val="007A7001"/>
    <w:rsid w:val="007B0CA9"/>
    <w:rsid w:val="007B20A9"/>
    <w:rsid w:val="007B468E"/>
    <w:rsid w:val="007B4834"/>
    <w:rsid w:val="007B4F7A"/>
    <w:rsid w:val="007B5B45"/>
    <w:rsid w:val="007B5EA7"/>
    <w:rsid w:val="007B626D"/>
    <w:rsid w:val="007B652C"/>
    <w:rsid w:val="007B679E"/>
    <w:rsid w:val="007B6DC6"/>
    <w:rsid w:val="007B7B32"/>
    <w:rsid w:val="007C091B"/>
    <w:rsid w:val="007C193D"/>
    <w:rsid w:val="007C1A65"/>
    <w:rsid w:val="007C2152"/>
    <w:rsid w:val="007C2D56"/>
    <w:rsid w:val="007C3E50"/>
    <w:rsid w:val="007C4DEE"/>
    <w:rsid w:val="007C5592"/>
    <w:rsid w:val="007C5A29"/>
    <w:rsid w:val="007C5EAE"/>
    <w:rsid w:val="007D0075"/>
    <w:rsid w:val="007D101B"/>
    <w:rsid w:val="007D1849"/>
    <w:rsid w:val="007D1BB9"/>
    <w:rsid w:val="007D1FC0"/>
    <w:rsid w:val="007D376F"/>
    <w:rsid w:val="007D518D"/>
    <w:rsid w:val="007D632B"/>
    <w:rsid w:val="007D6D4A"/>
    <w:rsid w:val="007D707D"/>
    <w:rsid w:val="007D7D9C"/>
    <w:rsid w:val="007E03A7"/>
    <w:rsid w:val="007E0D05"/>
    <w:rsid w:val="007E12A9"/>
    <w:rsid w:val="007E172E"/>
    <w:rsid w:val="007E18E0"/>
    <w:rsid w:val="007E2552"/>
    <w:rsid w:val="007E2BFB"/>
    <w:rsid w:val="007E3A8F"/>
    <w:rsid w:val="007E4E1C"/>
    <w:rsid w:val="007E5610"/>
    <w:rsid w:val="007E5A66"/>
    <w:rsid w:val="007E5EA8"/>
    <w:rsid w:val="007E6B0D"/>
    <w:rsid w:val="007E6BE4"/>
    <w:rsid w:val="007E7412"/>
    <w:rsid w:val="007F12B1"/>
    <w:rsid w:val="007F1717"/>
    <w:rsid w:val="007F1BE6"/>
    <w:rsid w:val="007F1E31"/>
    <w:rsid w:val="007F2766"/>
    <w:rsid w:val="007F2925"/>
    <w:rsid w:val="007F2C76"/>
    <w:rsid w:val="007F36D5"/>
    <w:rsid w:val="007F3CF9"/>
    <w:rsid w:val="007F498A"/>
    <w:rsid w:val="007F577B"/>
    <w:rsid w:val="007F5980"/>
    <w:rsid w:val="007F65D4"/>
    <w:rsid w:val="007F6CC6"/>
    <w:rsid w:val="007F7094"/>
    <w:rsid w:val="007F794D"/>
    <w:rsid w:val="007F79F7"/>
    <w:rsid w:val="00800211"/>
    <w:rsid w:val="00800A16"/>
    <w:rsid w:val="00800CDA"/>
    <w:rsid w:val="00801774"/>
    <w:rsid w:val="00801ACC"/>
    <w:rsid w:val="00801D52"/>
    <w:rsid w:val="00802860"/>
    <w:rsid w:val="00802DD6"/>
    <w:rsid w:val="00803912"/>
    <w:rsid w:val="00803AEE"/>
    <w:rsid w:val="00803C0A"/>
    <w:rsid w:val="008042F4"/>
    <w:rsid w:val="00804CB1"/>
    <w:rsid w:val="00804D77"/>
    <w:rsid w:val="00804FDF"/>
    <w:rsid w:val="008055A2"/>
    <w:rsid w:val="008057C2"/>
    <w:rsid w:val="008057E5"/>
    <w:rsid w:val="00805914"/>
    <w:rsid w:val="00805C83"/>
    <w:rsid w:val="00805CBE"/>
    <w:rsid w:val="00806EBB"/>
    <w:rsid w:val="00807817"/>
    <w:rsid w:val="00807A90"/>
    <w:rsid w:val="00810A98"/>
    <w:rsid w:val="00811B47"/>
    <w:rsid w:val="00811E24"/>
    <w:rsid w:val="00813728"/>
    <w:rsid w:val="00814D8B"/>
    <w:rsid w:val="00815856"/>
    <w:rsid w:val="0081651D"/>
    <w:rsid w:val="00816C54"/>
    <w:rsid w:val="00817B5F"/>
    <w:rsid w:val="00817CCE"/>
    <w:rsid w:val="00820439"/>
    <w:rsid w:val="008212F7"/>
    <w:rsid w:val="0082187B"/>
    <w:rsid w:val="00822AE4"/>
    <w:rsid w:val="00822F7F"/>
    <w:rsid w:val="00823BB4"/>
    <w:rsid w:val="00823EB3"/>
    <w:rsid w:val="008248D6"/>
    <w:rsid w:val="00824A70"/>
    <w:rsid w:val="00824A80"/>
    <w:rsid w:val="00824C48"/>
    <w:rsid w:val="00825581"/>
    <w:rsid w:val="00825E19"/>
    <w:rsid w:val="00826055"/>
    <w:rsid w:val="00826302"/>
    <w:rsid w:val="0082646A"/>
    <w:rsid w:val="00826485"/>
    <w:rsid w:val="00826C79"/>
    <w:rsid w:val="00827303"/>
    <w:rsid w:val="008300A0"/>
    <w:rsid w:val="0083109F"/>
    <w:rsid w:val="008328EA"/>
    <w:rsid w:val="00832A9D"/>
    <w:rsid w:val="00833054"/>
    <w:rsid w:val="00833351"/>
    <w:rsid w:val="00833C10"/>
    <w:rsid w:val="00833EEF"/>
    <w:rsid w:val="008343E0"/>
    <w:rsid w:val="00834588"/>
    <w:rsid w:val="008349C0"/>
    <w:rsid w:val="0083543C"/>
    <w:rsid w:val="00835E4C"/>
    <w:rsid w:val="00835F68"/>
    <w:rsid w:val="00835FFB"/>
    <w:rsid w:val="0083603F"/>
    <w:rsid w:val="0083675D"/>
    <w:rsid w:val="00837024"/>
    <w:rsid w:val="00840441"/>
    <w:rsid w:val="008404E8"/>
    <w:rsid w:val="008411A4"/>
    <w:rsid w:val="008422C6"/>
    <w:rsid w:val="008432DC"/>
    <w:rsid w:val="00844094"/>
    <w:rsid w:val="0084477C"/>
    <w:rsid w:val="00845C28"/>
    <w:rsid w:val="0084697E"/>
    <w:rsid w:val="00846AEF"/>
    <w:rsid w:val="00846DD6"/>
    <w:rsid w:val="00847203"/>
    <w:rsid w:val="00847AC7"/>
    <w:rsid w:val="00850562"/>
    <w:rsid w:val="00851868"/>
    <w:rsid w:val="00851886"/>
    <w:rsid w:val="00852212"/>
    <w:rsid w:val="0085349D"/>
    <w:rsid w:val="008534C8"/>
    <w:rsid w:val="00853AE9"/>
    <w:rsid w:val="00854BC0"/>
    <w:rsid w:val="00854DDC"/>
    <w:rsid w:val="00854ECB"/>
    <w:rsid w:val="008553FC"/>
    <w:rsid w:val="00856B06"/>
    <w:rsid w:val="00857E10"/>
    <w:rsid w:val="0086120A"/>
    <w:rsid w:val="00862026"/>
    <w:rsid w:val="0086244B"/>
    <w:rsid w:val="00862A28"/>
    <w:rsid w:val="0086318A"/>
    <w:rsid w:val="00864A2B"/>
    <w:rsid w:val="00864A49"/>
    <w:rsid w:val="00864C37"/>
    <w:rsid w:val="00864E89"/>
    <w:rsid w:val="0086536C"/>
    <w:rsid w:val="00865460"/>
    <w:rsid w:val="00866EF7"/>
    <w:rsid w:val="00867E7B"/>
    <w:rsid w:val="00870211"/>
    <w:rsid w:val="00871DC7"/>
    <w:rsid w:val="008723E5"/>
    <w:rsid w:val="008731B9"/>
    <w:rsid w:val="00873A4B"/>
    <w:rsid w:val="0087455D"/>
    <w:rsid w:val="008749EA"/>
    <w:rsid w:val="00874D1C"/>
    <w:rsid w:val="00875F73"/>
    <w:rsid w:val="0087652C"/>
    <w:rsid w:val="00876B7E"/>
    <w:rsid w:val="00876F80"/>
    <w:rsid w:val="008775F7"/>
    <w:rsid w:val="008801BF"/>
    <w:rsid w:val="00881CAE"/>
    <w:rsid w:val="008823A4"/>
    <w:rsid w:val="00883431"/>
    <w:rsid w:val="0088369A"/>
    <w:rsid w:val="00883D7C"/>
    <w:rsid w:val="00883E22"/>
    <w:rsid w:val="00884719"/>
    <w:rsid w:val="00884B66"/>
    <w:rsid w:val="00885449"/>
    <w:rsid w:val="008857CA"/>
    <w:rsid w:val="00885918"/>
    <w:rsid w:val="008859BC"/>
    <w:rsid w:val="00886BAB"/>
    <w:rsid w:val="00887947"/>
    <w:rsid w:val="00887D64"/>
    <w:rsid w:val="00890438"/>
    <w:rsid w:val="008905EE"/>
    <w:rsid w:val="008919A6"/>
    <w:rsid w:val="00891C13"/>
    <w:rsid w:val="00892522"/>
    <w:rsid w:val="008961A7"/>
    <w:rsid w:val="00896482"/>
    <w:rsid w:val="00896F51"/>
    <w:rsid w:val="00896FF6"/>
    <w:rsid w:val="00897EF7"/>
    <w:rsid w:val="008A06A1"/>
    <w:rsid w:val="008A082C"/>
    <w:rsid w:val="008A1114"/>
    <w:rsid w:val="008A1898"/>
    <w:rsid w:val="008A1902"/>
    <w:rsid w:val="008A1E0B"/>
    <w:rsid w:val="008A2157"/>
    <w:rsid w:val="008A2CF9"/>
    <w:rsid w:val="008A2F10"/>
    <w:rsid w:val="008A4104"/>
    <w:rsid w:val="008A441B"/>
    <w:rsid w:val="008A5DDD"/>
    <w:rsid w:val="008A6121"/>
    <w:rsid w:val="008A61B7"/>
    <w:rsid w:val="008A6A49"/>
    <w:rsid w:val="008A6FB5"/>
    <w:rsid w:val="008A7057"/>
    <w:rsid w:val="008A76F2"/>
    <w:rsid w:val="008A7A13"/>
    <w:rsid w:val="008A7BC5"/>
    <w:rsid w:val="008A7FC7"/>
    <w:rsid w:val="008B0DDB"/>
    <w:rsid w:val="008B0F07"/>
    <w:rsid w:val="008B1510"/>
    <w:rsid w:val="008B21FC"/>
    <w:rsid w:val="008B3126"/>
    <w:rsid w:val="008B3711"/>
    <w:rsid w:val="008B39AB"/>
    <w:rsid w:val="008B44DA"/>
    <w:rsid w:val="008B525C"/>
    <w:rsid w:val="008B5FA1"/>
    <w:rsid w:val="008C075F"/>
    <w:rsid w:val="008C1BE4"/>
    <w:rsid w:val="008C324F"/>
    <w:rsid w:val="008C32E4"/>
    <w:rsid w:val="008C3847"/>
    <w:rsid w:val="008C4016"/>
    <w:rsid w:val="008C45F9"/>
    <w:rsid w:val="008C46CE"/>
    <w:rsid w:val="008C53B6"/>
    <w:rsid w:val="008C5611"/>
    <w:rsid w:val="008C5A1E"/>
    <w:rsid w:val="008C60C8"/>
    <w:rsid w:val="008C75D3"/>
    <w:rsid w:val="008C7B5A"/>
    <w:rsid w:val="008D0BC4"/>
    <w:rsid w:val="008D0FEC"/>
    <w:rsid w:val="008D1744"/>
    <w:rsid w:val="008D194C"/>
    <w:rsid w:val="008D2628"/>
    <w:rsid w:val="008D2C46"/>
    <w:rsid w:val="008D3D06"/>
    <w:rsid w:val="008D4504"/>
    <w:rsid w:val="008D6395"/>
    <w:rsid w:val="008D75E8"/>
    <w:rsid w:val="008D7D91"/>
    <w:rsid w:val="008D7E6B"/>
    <w:rsid w:val="008E0D24"/>
    <w:rsid w:val="008E157F"/>
    <w:rsid w:val="008E2DEE"/>
    <w:rsid w:val="008E4090"/>
    <w:rsid w:val="008E436B"/>
    <w:rsid w:val="008E49E2"/>
    <w:rsid w:val="008E4B98"/>
    <w:rsid w:val="008E5A87"/>
    <w:rsid w:val="008E5E0E"/>
    <w:rsid w:val="008E642D"/>
    <w:rsid w:val="008E674E"/>
    <w:rsid w:val="008E738C"/>
    <w:rsid w:val="008E764B"/>
    <w:rsid w:val="008E7C65"/>
    <w:rsid w:val="008F05A5"/>
    <w:rsid w:val="008F0612"/>
    <w:rsid w:val="008F0AD0"/>
    <w:rsid w:val="008F11DD"/>
    <w:rsid w:val="008F1CDC"/>
    <w:rsid w:val="008F2276"/>
    <w:rsid w:val="008F2E43"/>
    <w:rsid w:val="008F3322"/>
    <w:rsid w:val="008F3915"/>
    <w:rsid w:val="008F574F"/>
    <w:rsid w:val="008F58B8"/>
    <w:rsid w:val="008F7312"/>
    <w:rsid w:val="008F744B"/>
    <w:rsid w:val="00900CC9"/>
    <w:rsid w:val="0090223E"/>
    <w:rsid w:val="009026A0"/>
    <w:rsid w:val="00902753"/>
    <w:rsid w:val="00902CF8"/>
    <w:rsid w:val="00902D11"/>
    <w:rsid w:val="00903DA9"/>
    <w:rsid w:val="00903F07"/>
    <w:rsid w:val="00904485"/>
    <w:rsid w:val="00905878"/>
    <w:rsid w:val="0090602D"/>
    <w:rsid w:val="00906478"/>
    <w:rsid w:val="0090678C"/>
    <w:rsid w:val="00906852"/>
    <w:rsid w:val="00906EB4"/>
    <w:rsid w:val="009075B4"/>
    <w:rsid w:val="00907D8B"/>
    <w:rsid w:val="00910155"/>
    <w:rsid w:val="009111ED"/>
    <w:rsid w:val="00911942"/>
    <w:rsid w:val="00911A5B"/>
    <w:rsid w:val="00912271"/>
    <w:rsid w:val="009123AF"/>
    <w:rsid w:val="00912C7F"/>
    <w:rsid w:val="009135A1"/>
    <w:rsid w:val="0091385B"/>
    <w:rsid w:val="00914BFE"/>
    <w:rsid w:val="009150E4"/>
    <w:rsid w:val="00916C2A"/>
    <w:rsid w:val="00920340"/>
    <w:rsid w:val="00920A09"/>
    <w:rsid w:val="00921D76"/>
    <w:rsid w:val="00922101"/>
    <w:rsid w:val="00922204"/>
    <w:rsid w:val="009228B3"/>
    <w:rsid w:val="00922D2A"/>
    <w:rsid w:val="009231E0"/>
    <w:rsid w:val="00924E0C"/>
    <w:rsid w:val="00925A7D"/>
    <w:rsid w:val="00925D3B"/>
    <w:rsid w:val="00926111"/>
    <w:rsid w:val="00926960"/>
    <w:rsid w:val="00926B1F"/>
    <w:rsid w:val="009275EB"/>
    <w:rsid w:val="00927C61"/>
    <w:rsid w:val="00930064"/>
    <w:rsid w:val="0093035C"/>
    <w:rsid w:val="00931396"/>
    <w:rsid w:val="00931473"/>
    <w:rsid w:val="00932548"/>
    <w:rsid w:val="00933F0E"/>
    <w:rsid w:val="0093440C"/>
    <w:rsid w:val="00935271"/>
    <w:rsid w:val="009354AA"/>
    <w:rsid w:val="009369BF"/>
    <w:rsid w:val="00936AF1"/>
    <w:rsid w:val="009376BC"/>
    <w:rsid w:val="00940492"/>
    <w:rsid w:val="00940595"/>
    <w:rsid w:val="00940942"/>
    <w:rsid w:val="0094346A"/>
    <w:rsid w:val="0094473C"/>
    <w:rsid w:val="00945D66"/>
    <w:rsid w:val="00945E09"/>
    <w:rsid w:val="00946773"/>
    <w:rsid w:val="009519E7"/>
    <w:rsid w:val="009528AB"/>
    <w:rsid w:val="00952FE0"/>
    <w:rsid w:val="009549AA"/>
    <w:rsid w:val="00954E18"/>
    <w:rsid w:val="00954E1C"/>
    <w:rsid w:val="009551BC"/>
    <w:rsid w:val="009560C9"/>
    <w:rsid w:val="00957BDF"/>
    <w:rsid w:val="00957C0C"/>
    <w:rsid w:val="00960A7D"/>
    <w:rsid w:val="009616CF"/>
    <w:rsid w:val="0096177F"/>
    <w:rsid w:val="00961806"/>
    <w:rsid w:val="00964AC8"/>
    <w:rsid w:val="00964B96"/>
    <w:rsid w:val="00964F73"/>
    <w:rsid w:val="00965A15"/>
    <w:rsid w:val="00965A79"/>
    <w:rsid w:val="00965FC7"/>
    <w:rsid w:val="009673E8"/>
    <w:rsid w:val="00967E52"/>
    <w:rsid w:val="0097015F"/>
    <w:rsid w:val="0097090C"/>
    <w:rsid w:val="00972282"/>
    <w:rsid w:val="0097406F"/>
    <w:rsid w:val="00975352"/>
    <w:rsid w:val="00975EE7"/>
    <w:rsid w:val="00976608"/>
    <w:rsid w:val="00976FD0"/>
    <w:rsid w:val="00980323"/>
    <w:rsid w:val="009805F2"/>
    <w:rsid w:val="00980F90"/>
    <w:rsid w:val="009815CA"/>
    <w:rsid w:val="009829BB"/>
    <w:rsid w:val="00983B2D"/>
    <w:rsid w:val="009858F5"/>
    <w:rsid w:val="00985FB6"/>
    <w:rsid w:val="009861CF"/>
    <w:rsid w:val="00986803"/>
    <w:rsid w:val="00987305"/>
    <w:rsid w:val="009876E4"/>
    <w:rsid w:val="009904A3"/>
    <w:rsid w:val="00990820"/>
    <w:rsid w:val="009917A5"/>
    <w:rsid w:val="00992324"/>
    <w:rsid w:val="009929B7"/>
    <w:rsid w:val="009940F5"/>
    <w:rsid w:val="009960E7"/>
    <w:rsid w:val="009962F5"/>
    <w:rsid w:val="009963F0"/>
    <w:rsid w:val="009975DF"/>
    <w:rsid w:val="009A0F82"/>
    <w:rsid w:val="009A1644"/>
    <w:rsid w:val="009A1821"/>
    <w:rsid w:val="009A2851"/>
    <w:rsid w:val="009A3183"/>
    <w:rsid w:val="009A3766"/>
    <w:rsid w:val="009A4337"/>
    <w:rsid w:val="009A503E"/>
    <w:rsid w:val="009A52DC"/>
    <w:rsid w:val="009A64C3"/>
    <w:rsid w:val="009A695D"/>
    <w:rsid w:val="009A6DB7"/>
    <w:rsid w:val="009A6E82"/>
    <w:rsid w:val="009A6F3B"/>
    <w:rsid w:val="009A71B0"/>
    <w:rsid w:val="009A73A7"/>
    <w:rsid w:val="009B18F7"/>
    <w:rsid w:val="009B3061"/>
    <w:rsid w:val="009B374A"/>
    <w:rsid w:val="009B3B79"/>
    <w:rsid w:val="009B4497"/>
    <w:rsid w:val="009B573F"/>
    <w:rsid w:val="009B5A10"/>
    <w:rsid w:val="009B5E31"/>
    <w:rsid w:val="009B6EAC"/>
    <w:rsid w:val="009B73AD"/>
    <w:rsid w:val="009C240E"/>
    <w:rsid w:val="009C2922"/>
    <w:rsid w:val="009C2AFA"/>
    <w:rsid w:val="009C2E74"/>
    <w:rsid w:val="009C2F85"/>
    <w:rsid w:val="009C3835"/>
    <w:rsid w:val="009C4EF5"/>
    <w:rsid w:val="009C78F1"/>
    <w:rsid w:val="009C7B9E"/>
    <w:rsid w:val="009D01AB"/>
    <w:rsid w:val="009D28EE"/>
    <w:rsid w:val="009D2B37"/>
    <w:rsid w:val="009D3EA9"/>
    <w:rsid w:val="009D4F8F"/>
    <w:rsid w:val="009D55B8"/>
    <w:rsid w:val="009D58BD"/>
    <w:rsid w:val="009D5A99"/>
    <w:rsid w:val="009D5BD7"/>
    <w:rsid w:val="009D5F4E"/>
    <w:rsid w:val="009D618E"/>
    <w:rsid w:val="009D66E1"/>
    <w:rsid w:val="009D6D82"/>
    <w:rsid w:val="009D7A4A"/>
    <w:rsid w:val="009D7B8B"/>
    <w:rsid w:val="009E0249"/>
    <w:rsid w:val="009E0478"/>
    <w:rsid w:val="009E0FE3"/>
    <w:rsid w:val="009E15B4"/>
    <w:rsid w:val="009E1BB3"/>
    <w:rsid w:val="009E2C05"/>
    <w:rsid w:val="009E34A8"/>
    <w:rsid w:val="009E3514"/>
    <w:rsid w:val="009E4257"/>
    <w:rsid w:val="009E439F"/>
    <w:rsid w:val="009E4934"/>
    <w:rsid w:val="009E497A"/>
    <w:rsid w:val="009E4AA9"/>
    <w:rsid w:val="009E4D4B"/>
    <w:rsid w:val="009E6292"/>
    <w:rsid w:val="009E66DA"/>
    <w:rsid w:val="009E6A51"/>
    <w:rsid w:val="009E72A4"/>
    <w:rsid w:val="009F1107"/>
    <w:rsid w:val="009F1F92"/>
    <w:rsid w:val="009F2071"/>
    <w:rsid w:val="009F2576"/>
    <w:rsid w:val="009F2889"/>
    <w:rsid w:val="009F2C43"/>
    <w:rsid w:val="009F2F67"/>
    <w:rsid w:val="009F48B6"/>
    <w:rsid w:val="009F4C80"/>
    <w:rsid w:val="009F4D0F"/>
    <w:rsid w:val="009F5F69"/>
    <w:rsid w:val="009F71B6"/>
    <w:rsid w:val="009F761E"/>
    <w:rsid w:val="009F7A60"/>
    <w:rsid w:val="00A0006D"/>
    <w:rsid w:val="00A00083"/>
    <w:rsid w:val="00A00677"/>
    <w:rsid w:val="00A00977"/>
    <w:rsid w:val="00A00DF9"/>
    <w:rsid w:val="00A017E1"/>
    <w:rsid w:val="00A017F9"/>
    <w:rsid w:val="00A02014"/>
    <w:rsid w:val="00A02866"/>
    <w:rsid w:val="00A044D9"/>
    <w:rsid w:val="00A04572"/>
    <w:rsid w:val="00A045A7"/>
    <w:rsid w:val="00A04C21"/>
    <w:rsid w:val="00A06DE6"/>
    <w:rsid w:val="00A10122"/>
    <w:rsid w:val="00A1058E"/>
    <w:rsid w:val="00A11BE5"/>
    <w:rsid w:val="00A120FC"/>
    <w:rsid w:val="00A135F8"/>
    <w:rsid w:val="00A14F3A"/>
    <w:rsid w:val="00A1559F"/>
    <w:rsid w:val="00A16A4F"/>
    <w:rsid w:val="00A173C3"/>
    <w:rsid w:val="00A175C0"/>
    <w:rsid w:val="00A201BB"/>
    <w:rsid w:val="00A20567"/>
    <w:rsid w:val="00A21949"/>
    <w:rsid w:val="00A22AC4"/>
    <w:rsid w:val="00A23881"/>
    <w:rsid w:val="00A26CB9"/>
    <w:rsid w:val="00A27AF0"/>
    <w:rsid w:val="00A27B05"/>
    <w:rsid w:val="00A305B1"/>
    <w:rsid w:val="00A306F5"/>
    <w:rsid w:val="00A30CC9"/>
    <w:rsid w:val="00A3162F"/>
    <w:rsid w:val="00A322FA"/>
    <w:rsid w:val="00A32656"/>
    <w:rsid w:val="00A33C54"/>
    <w:rsid w:val="00A345C3"/>
    <w:rsid w:val="00A35667"/>
    <w:rsid w:val="00A35AFD"/>
    <w:rsid w:val="00A3628E"/>
    <w:rsid w:val="00A36423"/>
    <w:rsid w:val="00A36C8B"/>
    <w:rsid w:val="00A36D3D"/>
    <w:rsid w:val="00A37589"/>
    <w:rsid w:val="00A37D75"/>
    <w:rsid w:val="00A40EB1"/>
    <w:rsid w:val="00A423A5"/>
    <w:rsid w:val="00A42B1D"/>
    <w:rsid w:val="00A42F65"/>
    <w:rsid w:val="00A4369C"/>
    <w:rsid w:val="00A4372B"/>
    <w:rsid w:val="00A43D70"/>
    <w:rsid w:val="00A43FDC"/>
    <w:rsid w:val="00A440A2"/>
    <w:rsid w:val="00A44118"/>
    <w:rsid w:val="00A44DFA"/>
    <w:rsid w:val="00A45800"/>
    <w:rsid w:val="00A45B1C"/>
    <w:rsid w:val="00A45CC5"/>
    <w:rsid w:val="00A45FF8"/>
    <w:rsid w:val="00A4649C"/>
    <w:rsid w:val="00A4663F"/>
    <w:rsid w:val="00A514F6"/>
    <w:rsid w:val="00A52AAD"/>
    <w:rsid w:val="00A5415C"/>
    <w:rsid w:val="00A56438"/>
    <w:rsid w:val="00A60644"/>
    <w:rsid w:val="00A607A0"/>
    <w:rsid w:val="00A60E9A"/>
    <w:rsid w:val="00A60FB1"/>
    <w:rsid w:val="00A61E99"/>
    <w:rsid w:val="00A6244D"/>
    <w:rsid w:val="00A635ED"/>
    <w:rsid w:val="00A65462"/>
    <w:rsid w:val="00A66092"/>
    <w:rsid w:val="00A66999"/>
    <w:rsid w:val="00A67A68"/>
    <w:rsid w:val="00A71D05"/>
    <w:rsid w:val="00A71FE0"/>
    <w:rsid w:val="00A7326B"/>
    <w:rsid w:val="00A73815"/>
    <w:rsid w:val="00A74317"/>
    <w:rsid w:val="00A7465D"/>
    <w:rsid w:val="00A75738"/>
    <w:rsid w:val="00A7717D"/>
    <w:rsid w:val="00A80431"/>
    <w:rsid w:val="00A805B7"/>
    <w:rsid w:val="00A80B39"/>
    <w:rsid w:val="00A80D98"/>
    <w:rsid w:val="00A81723"/>
    <w:rsid w:val="00A819DF"/>
    <w:rsid w:val="00A81AA4"/>
    <w:rsid w:val="00A81CD2"/>
    <w:rsid w:val="00A82219"/>
    <w:rsid w:val="00A82274"/>
    <w:rsid w:val="00A82633"/>
    <w:rsid w:val="00A8296D"/>
    <w:rsid w:val="00A832C4"/>
    <w:rsid w:val="00A83455"/>
    <w:rsid w:val="00A8408A"/>
    <w:rsid w:val="00A86355"/>
    <w:rsid w:val="00A868BC"/>
    <w:rsid w:val="00A87255"/>
    <w:rsid w:val="00A87268"/>
    <w:rsid w:val="00A87A57"/>
    <w:rsid w:val="00A87B52"/>
    <w:rsid w:val="00A90845"/>
    <w:rsid w:val="00A92188"/>
    <w:rsid w:val="00A92211"/>
    <w:rsid w:val="00A9264C"/>
    <w:rsid w:val="00A9348D"/>
    <w:rsid w:val="00A9356B"/>
    <w:rsid w:val="00A949FF"/>
    <w:rsid w:val="00A96014"/>
    <w:rsid w:val="00A96449"/>
    <w:rsid w:val="00A96468"/>
    <w:rsid w:val="00A96620"/>
    <w:rsid w:val="00A96B30"/>
    <w:rsid w:val="00A96BEE"/>
    <w:rsid w:val="00A97677"/>
    <w:rsid w:val="00A97841"/>
    <w:rsid w:val="00A97F1E"/>
    <w:rsid w:val="00AA109A"/>
    <w:rsid w:val="00AA1E72"/>
    <w:rsid w:val="00AA2863"/>
    <w:rsid w:val="00AA310F"/>
    <w:rsid w:val="00AA34E4"/>
    <w:rsid w:val="00AA4A89"/>
    <w:rsid w:val="00AA5A4B"/>
    <w:rsid w:val="00AA6571"/>
    <w:rsid w:val="00AA7C2A"/>
    <w:rsid w:val="00AA7C84"/>
    <w:rsid w:val="00AB0019"/>
    <w:rsid w:val="00AB0106"/>
    <w:rsid w:val="00AB0CC9"/>
    <w:rsid w:val="00AB1ABE"/>
    <w:rsid w:val="00AB2DA3"/>
    <w:rsid w:val="00AB5204"/>
    <w:rsid w:val="00AB55D3"/>
    <w:rsid w:val="00AB5CB6"/>
    <w:rsid w:val="00AC064E"/>
    <w:rsid w:val="00AC0922"/>
    <w:rsid w:val="00AC3482"/>
    <w:rsid w:val="00AC389C"/>
    <w:rsid w:val="00AC4817"/>
    <w:rsid w:val="00AC575E"/>
    <w:rsid w:val="00AC6CA8"/>
    <w:rsid w:val="00AC7072"/>
    <w:rsid w:val="00AC72CA"/>
    <w:rsid w:val="00AC7954"/>
    <w:rsid w:val="00AD00E6"/>
    <w:rsid w:val="00AD0201"/>
    <w:rsid w:val="00AD02DC"/>
    <w:rsid w:val="00AD02FF"/>
    <w:rsid w:val="00AD087C"/>
    <w:rsid w:val="00AD08CA"/>
    <w:rsid w:val="00AD0D2B"/>
    <w:rsid w:val="00AD10ED"/>
    <w:rsid w:val="00AD1FB4"/>
    <w:rsid w:val="00AD237B"/>
    <w:rsid w:val="00AD284F"/>
    <w:rsid w:val="00AD3798"/>
    <w:rsid w:val="00AD4823"/>
    <w:rsid w:val="00AD5D8B"/>
    <w:rsid w:val="00AD5DA4"/>
    <w:rsid w:val="00AD621C"/>
    <w:rsid w:val="00AD64C0"/>
    <w:rsid w:val="00AE0109"/>
    <w:rsid w:val="00AE0C00"/>
    <w:rsid w:val="00AE1F7C"/>
    <w:rsid w:val="00AE423D"/>
    <w:rsid w:val="00AE4281"/>
    <w:rsid w:val="00AE4894"/>
    <w:rsid w:val="00AE4B38"/>
    <w:rsid w:val="00AE5BB1"/>
    <w:rsid w:val="00AE6283"/>
    <w:rsid w:val="00AE6B2A"/>
    <w:rsid w:val="00AE6C13"/>
    <w:rsid w:val="00AE6C36"/>
    <w:rsid w:val="00AE7F9A"/>
    <w:rsid w:val="00AF016B"/>
    <w:rsid w:val="00AF095E"/>
    <w:rsid w:val="00AF0CB2"/>
    <w:rsid w:val="00AF1A4B"/>
    <w:rsid w:val="00AF1D23"/>
    <w:rsid w:val="00AF24D6"/>
    <w:rsid w:val="00AF35C4"/>
    <w:rsid w:val="00AF3ABA"/>
    <w:rsid w:val="00AF468E"/>
    <w:rsid w:val="00AF5636"/>
    <w:rsid w:val="00AF589E"/>
    <w:rsid w:val="00AF5E1F"/>
    <w:rsid w:val="00AF651B"/>
    <w:rsid w:val="00AF6D7A"/>
    <w:rsid w:val="00AF7188"/>
    <w:rsid w:val="00B01AF0"/>
    <w:rsid w:val="00B01F67"/>
    <w:rsid w:val="00B031C4"/>
    <w:rsid w:val="00B038B4"/>
    <w:rsid w:val="00B04B54"/>
    <w:rsid w:val="00B04D92"/>
    <w:rsid w:val="00B05012"/>
    <w:rsid w:val="00B05083"/>
    <w:rsid w:val="00B052D7"/>
    <w:rsid w:val="00B06245"/>
    <w:rsid w:val="00B06B7C"/>
    <w:rsid w:val="00B06F3C"/>
    <w:rsid w:val="00B075E2"/>
    <w:rsid w:val="00B076AE"/>
    <w:rsid w:val="00B103F1"/>
    <w:rsid w:val="00B106E9"/>
    <w:rsid w:val="00B10B44"/>
    <w:rsid w:val="00B1123F"/>
    <w:rsid w:val="00B1174F"/>
    <w:rsid w:val="00B11914"/>
    <w:rsid w:val="00B11C86"/>
    <w:rsid w:val="00B12605"/>
    <w:rsid w:val="00B13C59"/>
    <w:rsid w:val="00B13F6D"/>
    <w:rsid w:val="00B14E9A"/>
    <w:rsid w:val="00B168EA"/>
    <w:rsid w:val="00B17169"/>
    <w:rsid w:val="00B17DAB"/>
    <w:rsid w:val="00B20F5E"/>
    <w:rsid w:val="00B21E49"/>
    <w:rsid w:val="00B2259D"/>
    <w:rsid w:val="00B22A70"/>
    <w:rsid w:val="00B23397"/>
    <w:rsid w:val="00B25CA4"/>
    <w:rsid w:val="00B2633E"/>
    <w:rsid w:val="00B26B15"/>
    <w:rsid w:val="00B30476"/>
    <w:rsid w:val="00B3053E"/>
    <w:rsid w:val="00B30609"/>
    <w:rsid w:val="00B316E6"/>
    <w:rsid w:val="00B31B56"/>
    <w:rsid w:val="00B323C9"/>
    <w:rsid w:val="00B32C21"/>
    <w:rsid w:val="00B33706"/>
    <w:rsid w:val="00B33E3C"/>
    <w:rsid w:val="00B340E0"/>
    <w:rsid w:val="00B34417"/>
    <w:rsid w:val="00B3443D"/>
    <w:rsid w:val="00B35571"/>
    <w:rsid w:val="00B36216"/>
    <w:rsid w:val="00B37207"/>
    <w:rsid w:val="00B37A5D"/>
    <w:rsid w:val="00B37F05"/>
    <w:rsid w:val="00B400DC"/>
    <w:rsid w:val="00B40998"/>
    <w:rsid w:val="00B409BE"/>
    <w:rsid w:val="00B423FE"/>
    <w:rsid w:val="00B426F4"/>
    <w:rsid w:val="00B429F0"/>
    <w:rsid w:val="00B42C81"/>
    <w:rsid w:val="00B42F66"/>
    <w:rsid w:val="00B4376A"/>
    <w:rsid w:val="00B438B7"/>
    <w:rsid w:val="00B45730"/>
    <w:rsid w:val="00B45C99"/>
    <w:rsid w:val="00B468EE"/>
    <w:rsid w:val="00B4697C"/>
    <w:rsid w:val="00B47CB5"/>
    <w:rsid w:val="00B47D7F"/>
    <w:rsid w:val="00B513F7"/>
    <w:rsid w:val="00B51D27"/>
    <w:rsid w:val="00B52D3D"/>
    <w:rsid w:val="00B52F74"/>
    <w:rsid w:val="00B54077"/>
    <w:rsid w:val="00B54E2B"/>
    <w:rsid w:val="00B54F1A"/>
    <w:rsid w:val="00B55232"/>
    <w:rsid w:val="00B5557B"/>
    <w:rsid w:val="00B56307"/>
    <w:rsid w:val="00B565E1"/>
    <w:rsid w:val="00B603FE"/>
    <w:rsid w:val="00B61067"/>
    <w:rsid w:val="00B612E5"/>
    <w:rsid w:val="00B614EB"/>
    <w:rsid w:val="00B61986"/>
    <w:rsid w:val="00B628A3"/>
    <w:rsid w:val="00B62C86"/>
    <w:rsid w:val="00B631B0"/>
    <w:rsid w:val="00B63A55"/>
    <w:rsid w:val="00B63E49"/>
    <w:rsid w:val="00B640E3"/>
    <w:rsid w:val="00B6447C"/>
    <w:rsid w:val="00B64498"/>
    <w:rsid w:val="00B648B8"/>
    <w:rsid w:val="00B65276"/>
    <w:rsid w:val="00B66263"/>
    <w:rsid w:val="00B6670E"/>
    <w:rsid w:val="00B6693D"/>
    <w:rsid w:val="00B66C9B"/>
    <w:rsid w:val="00B67669"/>
    <w:rsid w:val="00B678A5"/>
    <w:rsid w:val="00B67AE9"/>
    <w:rsid w:val="00B70546"/>
    <w:rsid w:val="00B70A95"/>
    <w:rsid w:val="00B7495F"/>
    <w:rsid w:val="00B74B4C"/>
    <w:rsid w:val="00B75789"/>
    <w:rsid w:val="00B773DA"/>
    <w:rsid w:val="00B77A7E"/>
    <w:rsid w:val="00B81BE1"/>
    <w:rsid w:val="00B81DF2"/>
    <w:rsid w:val="00B82A4E"/>
    <w:rsid w:val="00B82AF6"/>
    <w:rsid w:val="00B836C7"/>
    <w:rsid w:val="00B83A4D"/>
    <w:rsid w:val="00B83EEE"/>
    <w:rsid w:val="00B84060"/>
    <w:rsid w:val="00B849F3"/>
    <w:rsid w:val="00B84E99"/>
    <w:rsid w:val="00B85677"/>
    <w:rsid w:val="00B8648A"/>
    <w:rsid w:val="00B865C7"/>
    <w:rsid w:val="00B878DB"/>
    <w:rsid w:val="00B9081E"/>
    <w:rsid w:val="00B913A4"/>
    <w:rsid w:val="00B91582"/>
    <w:rsid w:val="00B9232F"/>
    <w:rsid w:val="00B92DE4"/>
    <w:rsid w:val="00B92E0E"/>
    <w:rsid w:val="00B93B5D"/>
    <w:rsid w:val="00B95212"/>
    <w:rsid w:val="00B95CCD"/>
    <w:rsid w:val="00B95FA8"/>
    <w:rsid w:val="00B95FAE"/>
    <w:rsid w:val="00B95FDB"/>
    <w:rsid w:val="00B971EC"/>
    <w:rsid w:val="00B974D4"/>
    <w:rsid w:val="00BA07E6"/>
    <w:rsid w:val="00BA0956"/>
    <w:rsid w:val="00BA0985"/>
    <w:rsid w:val="00BA132B"/>
    <w:rsid w:val="00BA16AE"/>
    <w:rsid w:val="00BA1C92"/>
    <w:rsid w:val="00BA3242"/>
    <w:rsid w:val="00BA35D9"/>
    <w:rsid w:val="00BA3DA2"/>
    <w:rsid w:val="00BA49C8"/>
    <w:rsid w:val="00BA5611"/>
    <w:rsid w:val="00BA5720"/>
    <w:rsid w:val="00BA597D"/>
    <w:rsid w:val="00BA6D88"/>
    <w:rsid w:val="00BA728A"/>
    <w:rsid w:val="00BA7897"/>
    <w:rsid w:val="00BB0CB2"/>
    <w:rsid w:val="00BB2BA0"/>
    <w:rsid w:val="00BB2F04"/>
    <w:rsid w:val="00BB3320"/>
    <w:rsid w:val="00BB335A"/>
    <w:rsid w:val="00BB35C1"/>
    <w:rsid w:val="00BB4178"/>
    <w:rsid w:val="00BB6955"/>
    <w:rsid w:val="00BB69A3"/>
    <w:rsid w:val="00BB69F7"/>
    <w:rsid w:val="00BB781E"/>
    <w:rsid w:val="00BB7DC8"/>
    <w:rsid w:val="00BC073A"/>
    <w:rsid w:val="00BC0C31"/>
    <w:rsid w:val="00BC0D10"/>
    <w:rsid w:val="00BC0D11"/>
    <w:rsid w:val="00BC1040"/>
    <w:rsid w:val="00BC1C97"/>
    <w:rsid w:val="00BC1E0A"/>
    <w:rsid w:val="00BC28A8"/>
    <w:rsid w:val="00BC3806"/>
    <w:rsid w:val="00BC3840"/>
    <w:rsid w:val="00BC3C69"/>
    <w:rsid w:val="00BC3F64"/>
    <w:rsid w:val="00BC4BAD"/>
    <w:rsid w:val="00BC4FBE"/>
    <w:rsid w:val="00BC5E6E"/>
    <w:rsid w:val="00BC68DA"/>
    <w:rsid w:val="00BC6EF2"/>
    <w:rsid w:val="00BC7B53"/>
    <w:rsid w:val="00BD01BC"/>
    <w:rsid w:val="00BD0AAF"/>
    <w:rsid w:val="00BD0DC1"/>
    <w:rsid w:val="00BD15FB"/>
    <w:rsid w:val="00BD19C3"/>
    <w:rsid w:val="00BD1BA2"/>
    <w:rsid w:val="00BD1E2C"/>
    <w:rsid w:val="00BD2B89"/>
    <w:rsid w:val="00BD30BE"/>
    <w:rsid w:val="00BD32F8"/>
    <w:rsid w:val="00BD3577"/>
    <w:rsid w:val="00BD4189"/>
    <w:rsid w:val="00BD433A"/>
    <w:rsid w:val="00BD4BFD"/>
    <w:rsid w:val="00BD5FB6"/>
    <w:rsid w:val="00BD7CA3"/>
    <w:rsid w:val="00BE03E1"/>
    <w:rsid w:val="00BE0566"/>
    <w:rsid w:val="00BE09F0"/>
    <w:rsid w:val="00BE0C23"/>
    <w:rsid w:val="00BE3447"/>
    <w:rsid w:val="00BE375F"/>
    <w:rsid w:val="00BE3FDF"/>
    <w:rsid w:val="00BE4867"/>
    <w:rsid w:val="00BE4E1E"/>
    <w:rsid w:val="00BE54E2"/>
    <w:rsid w:val="00BE581B"/>
    <w:rsid w:val="00BE718C"/>
    <w:rsid w:val="00BE720E"/>
    <w:rsid w:val="00BE72C7"/>
    <w:rsid w:val="00BF0ADE"/>
    <w:rsid w:val="00BF1E13"/>
    <w:rsid w:val="00BF2DCE"/>
    <w:rsid w:val="00BF3616"/>
    <w:rsid w:val="00BF466D"/>
    <w:rsid w:val="00BF5041"/>
    <w:rsid w:val="00BF537F"/>
    <w:rsid w:val="00BF565F"/>
    <w:rsid w:val="00BF5952"/>
    <w:rsid w:val="00BF67BE"/>
    <w:rsid w:val="00BF70C8"/>
    <w:rsid w:val="00BF744C"/>
    <w:rsid w:val="00BF7487"/>
    <w:rsid w:val="00BF7CDE"/>
    <w:rsid w:val="00C003E6"/>
    <w:rsid w:val="00C00814"/>
    <w:rsid w:val="00C009F6"/>
    <w:rsid w:val="00C00CCB"/>
    <w:rsid w:val="00C01201"/>
    <w:rsid w:val="00C019E6"/>
    <w:rsid w:val="00C0265E"/>
    <w:rsid w:val="00C03491"/>
    <w:rsid w:val="00C04735"/>
    <w:rsid w:val="00C04C1E"/>
    <w:rsid w:val="00C051DE"/>
    <w:rsid w:val="00C0583E"/>
    <w:rsid w:val="00C059B6"/>
    <w:rsid w:val="00C05F9C"/>
    <w:rsid w:val="00C063AF"/>
    <w:rsid w:val="00C071C3"/>
    <w:rsid w:val="00C07303"/>
    <w:rsid w:val="00C07B03"/>
    <w:rsid w:val="00C108B2"/>
    <w:rsid w:val="00C11263"/>
    <w:rsid w:val="00C13BF4"/>
    <w:rsid w:val="00C148D9"/>
    <w:rsid w:val="00C14D70"/>
    <w:rsid w:val="00C16266"/>
    <w:rsid w:val="00C174AD"/>
    <w:rsid w:val="00C17999"/>
    <w:rsid w:val="00C17BF8"/>
    <w:rsid w:val="00C202E5"/>
    <w:rsid w:val="00C21E0E"/>
    <w:rsid w:val="00C21E20"/>
    <w:rsid w:val="00C229B4"/>
    <w:rsid w:val="00C249B9"/>
    <w:rsid w:val="00C24ACE"/>
    <w:rsid w:val="00C24D56"/>
    <w:rsid w:val="00C24DB5"/>
    <w:rsid w:val="00C25FC3"/>
    <w:rsid w:val="00C27DF7"/>
    <w:rsid w:val="00C3070D"/>
    <w:rsid w:val="00C312A9"/>
    <w:rsid w:val="00C3158F"/>
    <w:rsid w:val="00C31970"/>
    <w:rsid w:val="00C32082"/>
    <w:rsid w:val="00C3252C"/>
    <w:rsid w:val="00C32B11"/>
    <w:rsid w:val="00C32B68"/>
    <w:rsid w:val="00C3417C"/>
    <w:rsid w:val="00C34582"/>
    <w:rsid w:val="00C355BB"/>
    <w:rsid w:val="00C35B56"/>
    <w:rsid w:val="00C362E6"/>
    <w:rsid w:val="00C36F25"/>
    <w:rsid w:val="00C36FB6"/>
    <w:rsid w:val="00C3762B"/>
    <w:rsid w:val="00C40005"/>
    <w:rsid w:val="00C4023A"/>
    <w:rsid w:val="00C405EB"/>
    <w:rsid w:val="00C40982"/>
    <w:rsid w:val="00C40D14"/>
    <w:rsid w:val="00C41B79"/>
    <w:rsid w:val="00C41E23"/>
    <w:rsid w:val="00C42962"/>
    <w:rsid w:val="00C42D0E"/>
    <w:rsid w:val="00C438F0"/>
    <w:rsid w:val="00C43CB8"/>
    <w:rsid w:val="00C45713"/>
    <w:rsid w:val="00C45D84"/>
    <w:rsid w:val="00C47257"/>
    <w:rsid w:val="00C47E60"/>
    <w:rsid w:val="00C51030"/>
    <w:rsid w:val="00C51A48"/>
    <w:rsid w:val="00C52612"/>
    <w:rsid w:val="00C528DB"/>
    <w:rsid w:val="00C52941"/>
    <w:rsid w:val="00C531DA"/>
    <w:rsid w:val="00C5381A"/>
    <w:rsid w:val="00C545A6"/>
    <w:rsid w:val="00C54F2C"/>
    <w:rsid w:val="00C5554C"/>
    <w:rsid w:val="00C55DF7"/>
    <w:rsid w:val="00C56257"/>
    <w:rsid w:val="00C57C97"/>
    <w:rsid w:val="00C604C1"/>
    <w:rsid w:val="00C608E2"/>
    <w:rsid w:val="00C613A4"/>
    <w:rsid w:val="00C61C1A"/>
    <w:rsid w:val="00C61C6A"/>
    <w:rsid w:val="00C62998"/>
    <w:rsid w:val="00C630EA"/>
    <w:rsid w:val="00C6313C"/>
    <w:rsid w:val="00C637A4"/>
    <w:rsid w:val="00C641DA"/>
    <w:rsid w:val="00C66403"/>
    <w:rsid w:val="00C667CF"/>
    <w:rsid w:val="00C6687F"/>
    <w:rsid w:val="00C6697D"/>
    <w:rsid w:val="00C66A64"/>
    <w:rsid w:val="00C67425"/>
    <w:rsid w:val="00C70694"/>
    <w:rsid w:val="00C70D6C"/>
    <w:rsid w:val="00C70DF5"/>
    <w:rsid w:val="00C71B0D"/>
    <w:rsid w:val="00C72093"/>
    <w:rsid w:val="00C72BAB"/>
    <w:rsid w:val="00C72D5A"/>
    <w:rsid w:val="00C72DF7"/>
    <w:rsid w:val="00C7389C"/>
    <w:rsid w:val="00C75A53"/>
    <w:rsid w:val="00C7604C"/>
    <w:rsid w:val="00C7694B"/>
    <w:rsid w:val="00C76CCD"/>
    <w:rsid w:val="00C76CF3"/>
    <w:rsid w:val="00C76F07"/>
    <w:rsid w:val="00C77AD9"/>
    <w:rsid w:val="00C8015D"/>
    <w:rsid w:val="00C80C01"/>
    <w:rsid w:val="00C80F96"/>
    <w:rsid w:val="00C8147F"/>
    <w:rsid w:val="00C820C8"/>
    <w:rsid w:val="00C8289E"/>
    <w:rsid w:val="00C83768"/>
    <w:rsid w:val="00C83807"/>
    <w:rsid w:val="00C84006"/>
    <w:rsid w:val="00C842D7"/>
    <w:rsid w:val="00C84B74"/>
    <w:rsid w:val="00C8513F"/>
    <w:rsid w:val="00C85A09"/>
    <w:rsid w:val="00C871A7"/>
    <w:rsid w:val="00C87A03"/>
    <w:rsid w:val="00C90286"/>
    <w:rsid w:val="00C90C72"/>
    <w:rsid w:val="00C91321"/>
    <w:rsid w:val="00C91525"/>
    <w:rsid w:val="00C920D7"/>
    <w:rsid w:val="00C928BB"/>
    <w:rsid w:val="00C9296F"/>
    <w:rsid w:val="00C93309"/>
    <w:rsid w:val="00C93D32"/>
    <w:rsid w:val="00C94E57"/>
    <w:rsid w:val="00C96532"/>
    <w:rsid w:val="00C970EE"/>
    <w:rsid w:val="00C978D8"/>
    <w:rsid w:val="00C97C95"/>
    <w:rsid w:val="00CA05BE"/>
    <w:rsid w:val="00CA07A4"/>
    <w:rsid w:val="00CA18EE"/>
    <w:rsid w:val="00CA1D50"/>
    <w:rsid w:val="00CA3813"/>
    <w:rsid w:val="00CA3F16"/>
    <w:rsid w:val="00CA45C3"/>
    <w:rsid w:val="00CA4600"/>
    <w:rsid w:val="00CA4F4A"/>
    <w:rsid w:val="00CA52EE"/>
    <w:rsid w:val="00CA56A8"/>
    <w:rsid w:val="00CA5ABB"/>
    <w:rsid w:val="00CA69D5"/>
    <w:rsid w:val="00CA6BC8"/>
    <w:rsid w:val="00CA78DD"/>
    <w:rsid w:val="00CB00A7"/>
    <w:rsid w:val="00CB0ECF"/>
    <w:rsid w:val="00CB156E"/>
    <w:rsid w:val="00CB1ED8"/>
    <w:rsid w:val="00CB2B80"/>
    <w:rsid w:val="00CB2E82"/>
    <w:rsid w:val="00CB38BB"/>
    <w:rsid w:val="00CB3B51"/>
    <w:rsid w:val="00CB6F9E"/>
    <w:rsid w:val="00CB780D"/>
    <w:rsid w:val="00CB7BC5"/>
    <w:rsid w:val="00CB7C2F"/>
    <w:rsid w:val="00CC0BEF"/>
    <w:rsid w:val="00CC18FD"/>
    <w:rsid w:val="00CC1E22"/>
    <w:rsid w:val="00CC299A"/>
    <w:rsid w:val="00CC2A3C"/>
    <w:rsid w:val="00CC2E06"/>
    <w:rsid w:val="00CC2FEE"/>
    <w:rsid w:val="00CC47E1"/>
    <w:rsid w:val="00CC5527"/>
    <w:rsid w:val="00CC66B5"/>
    <w:rsid w:val="00CC78CD"/>
    <w:rsid w:val="00CC7D59"/>
    <w:rsid w:val="00CD0038"/>
    <w:rsid w:val="00CD0134"/>
    <w:rsid w:val="00CD0D87"/>
    <w:rsid w:val="00CD1355"/>
    <w:rsid w:val="00CD154A"/>
    <w:rsid w:val="00CD1E7E"/>
    <w:rsid w:val="00CD2763"/>
    <w:rsid w:val="00CD5C15"/>
    <w:rsid w:val="00CD5F28"/>
    <w:rsid w:val="00CD71B2"/>
    <w:rsid w:val="00CE01BB"/>
    <w:rsid w:val="00CE1309"/>
    <w:rsid w:val="00CE3351"/>
    <w:rsid w:val="00CE43C7"/>
    <w:rsid w:val="00CE5BD6"/>
    <w:rsid w:val="00CE5C5C"/>
    <w:rsid w:val="00CE63CA"/>
    <w:rsid w:val="00CE6934"/>
    <w:rsid w:val="00CE6A34"/>
    <w:rsid w:val="00CF0933"/>
    <w:rsid w:val="00CF1829"/>
    <w:rsid w:val="00CF252C"/>
    <w:rsid w:val="00CF2924"/>
    <w:rsid w:val="00CF3C3E"/>
    <w:rsid w:val="00CF40AA"/>
    <w:rsid w:val="00CF4810"/>
    <w:rsid w:val="00CF49FA"/>
    <w:rsid w:val="00CF4B33"/>
    <w:rsid w:val="00CF578E"/>
    <w:rsid w:val="00CF6448"/>
    <w:rsid w:val="00CF6817"/>
    <w:rsid w:val="00CF76B5"/>
    <w:rsid w:val="00CF7B04"/>
    <w:rsid w:val="00CF7EAE"/>
    <w:rsid w:val="00D00E0A"/>
    <w:rsid w:val="00D01147"/>
    <w:rsid w:val="00D013FF"/>
    <w:rsid w:val="00D019BA"/>
    <w:rsid w:val="00D037DC"/>
    <w:rsid w:val="00D0455B"/>
    <w:rsid w:val="00D0516A"/>
    <w:rsid w:val="00D0530C"/>
    <w:rsid w:val="00D0605B"/>
    <w:rsid w:val="00D06EB3"/>
    <w:rsid w:val="00D06F27"/>
    <w:rsid w:val="00D072AF"/>
    <w:rsid w:val="00D0764D"/>
    <w:rsid w:val="00D07DC5"/>
    <w:rsid w:val="00D11009"/>
    <w:rsid w:val="00D119FA"/>
    <w:rsid w:val="00D126E6"/>
    <w:rsid w:val="00D133BE"/>
    <w:rsid w:val="00D13699"/>
    <w:rsid w:val="00D1380F"/>
    <w:rsid w:val="00D13F61"/>
    <w:rsid w:val="00D141A8"/>
    <w:rsid w:val="00D14412"/>
    <w:rsid w:val="00D15C12"/>
    <w:rsid w:val="00D16460"/>
    <w:rsid w:val="00D17717"/>
    <w:rsid w:val="00D17EC0"/>
    <w:rsid w:val="00D208B7"/>
    <w:rsid w:val="00D20F81"/>
    <w:rsid w:val="00D217B8"/>
    <w:rsid w:val="00D21C04"/>
    <w:rsid w:val="00D21E22"/>
    <w:rsid w:val="00D22AD0"/>
    <w:rsid w:val="00D22D1B"/>
    <w:rsid w:val="00D23180"/>
    <w:rsid w:val="00D233C8"/>
    <w:rsid w:val="00D23CF1"/>
    <w:rsid w:val="00D246FF"/>
    <w:rsid w:val="00D25723"/>
    <w:rsid w:val="00D25EC4"/>
    <w:rsid w:val="00D27AE1"/>
    <w:rsid w:val="00D27C46"/>
    <w:rsid w:val="00D307FD"/>
    <w:rsid w:val="00D310BA"/>
    <w:rsid w:val="00D318F6"/>
    <w:rsid w:val="00D32AF8"/>
    <w:rsid w:val="00D32B44"/>
    <w:rsid w:val="00D33222"/>
    <w:rsid w:val="00D33334"/>
    <w:rsid w:val="00D3353C"/>
    <w:rsid w:val="00D34100"/>
    <w:rsid w:val="00D343AD"/>
    <w:rsid w:val="00D35829"/>
    <w:rsid w:val="00D36159"/>
    <w:rsid w:val="00D36B09"/>
    <w:rsid w:val="00D379DF"/>
    <w:rsid w:val="00D4026C"/>
    <w:rsid w:val="00D40E88"/>
    <w:rsid w:val="00D410D5"/>
    <w:rsid w:val="00D424F7"/>
    <w:rsid w:val="00D42A5C"/>
    <w:rsid w:val="00D42B1C"/>
    <w:rsid w:val="00D42C82"/>
    <w:rsid w:val="00D433FE"/>
    <w:rsid w:val="00D4352B"/>
    <w:rsid w:val="00D438A2"/>
    <w:rsid w:val="00D43B04"/>
    <w:rsid w:val="00D440AE"/>
    <w:rsid w:val="00D441D6"/>
    <w:rsid w:val="00D44372"/>
    <w:rsid w:val="00D45ED8"/>
    <w:rsid w:val="00D477F0"/>
    <w:rsid w:val="00D47BBC"/>
    <w:rsid w:val="00D5072A"/>
    <w:rsid w:val="00D50B79"/>
    <w:rsid w:val="00D51111"/>
    <w:rsid w:val="00D51196"/>
    <w:rsid w:val="00D5231F"/>
    <w:rsid w:val="00D5291C"/>
    <w:rsid w:val="00D52BE3"/>
    <w:rsid w:val="00D530A5"/>
    <w:rsid w:val="00D5333D"/>
    <w:rsid w:val="00D53B0D"/>
    <w:rsid w:val="00D5475E"/>
    <w:rsid w:val="00D55F08"/>
    <w:rsid w:val="00D5644E"/>
    <w:rsid w:val="00D56B7E"/>
    <w:rsid w:val="00D56F62"/>
    <w:rsid w:val="00D57F1D"/>
    <w:rsid w:val="00D610F7"/>
    <w:rsid w:val="00D61165"/>
    <w:rsid w:val="00D61708"/>
    <w:rsid w:val="00D62AF8"/>
    <w:rsid w:val="00D63F90"/>
    <w:rsid w:val="00D64466"/>
    <w:rsid w:val="00D651FB"/>
    <w:rsid w:val="00D6593F"/>
    <w:rsid w:val="00D65BB0"/>
    <w:rsid w:val="00D660BD"/>
    <w:rsid w:val="00D661B2"/>
    <w:rsid w:val="00D66508"/>
    <w:rsid w:val="00D67799"/>
    <w:rsid w:val="00D67CC2"/>
    <w:rsid w:val="00D67D80"/>
    <w:rsid w:val="00D714FE"/>
    <w:rsid w:val="00D716C1"/>
    <w:rsid w:val="00D7180B"/>
    <w:rsid w:val="00D724C2"/>
    <w:rsid w:val="00D72AFA"/>
    <w:rsid w:val="00D72D2B"/>
    <w:rsid w:val="00D7319E"/>
    <w:rsid w:val="00D743CB"/>
    <w:rsid w:val="00D751A5"/>
    <w:rsid w:val="00D758D2"/>
    <w:rsid w:val="00D762C1"/>
    <w:rsid w:val="00D7648D"/>
    <w:rsid w:val="00D7671A"/>
    <w:rsid w:val="00D76CD6"/>
    <w:rsid w:val="00D77B45"/>
    <w:rsid w:val="00D8063B"/>
    <w:rsid w:val="00D81FC4"/>
    <w:rsid w:val="00D82BE3"/>
    <w:rsid w:val="00D84217"/>
    <w:rsid w:val="00D84954"/>
    <w:rsid w:val="00D84A9A"/>
    <w:rsid w:val="00D84B66"/>
    <w:rsid w:val="00D84FBF"/>
    <w:rsid w:val="00D85D23"/>
    <w:rsid w:val="00D8626C"/>
    <w:rsid w:val="00D86499"/>
    <w:rsid w:val="00D87D44"/>
    <w:rsid w:val="00D87F1D"/>
    <w:rsid w:val="00D908D0"/>
    <w:rsid w:val="00D90C16"/>
    <w:rsid w:val="00D911E7"/>
    <w:rsid w:val="00D9189A"/>
    <w:rsid w:val="00D92529"/>
    <w:rsid w:val="00D93572"/>
    <w:rsid w:val="00D95202"/>
    <w:rsid w:val="00D95C36"/>
    <w:rsid w:val="00D97772"/>
    <w:rsid w:val="00DA0137"/>
    <w:rsid w:val="00DA1AC7"/>
    <w:rsid w:val="00DA22C0"/>
    <w:rsid w:val="00DA23E9"/>
    <w:rsid w:val="00DA2654"/>
    <w:rsid w:val="00DA672A"/>
    <w:rsid w:val="00DA6C16"/>
    <w:rsid w:val="00DA6CD6"/>
    <w:rsid w:val="00DA6E15"/>
    <w:rsid w:val="00DB1A97"/>
    <w:rsid w:val="00DB22B6"/>
    <w:rsid w:val="00DB3F3E"/>
    <w:rsid w:val="00DB42BA"/>
    <w:rsid w:val="00DB43B2"/>
    <w:rsid w:val="00DB53F5"/>
    <w:rsid w:val="00DB55F6"/>
    <w:rsid w:val="00DB5D8F"/>
    <w:rsid w:val="00DB6A7E"/>
    <w:rsid w:val="00DC00A3"/>
    <w:rsid w:val="00DC0A15"/>
    <w:rsid w:val="00DC0AE7"/>
    <w:rsid w:val="00DC0E76"/>
    <w:rsid w:val="00DC22A8"/>
    <w:rsid w:val="00DC2865"/>
    <w:rsid w:val="00DC44A0"/>
    <w:rsid w:val="00DC54C7"/>
    <w:rsid w:val="00DC5A1E"/>
    <w:rsid w:val="00DC63EC"/>
    <w:rsid w:val="00DC69C7"/>
    <w:rsid w:val="00DC6DCB"/>
    <w:rsid w:val="00DC7052"/>
    <w:rsid w:val="00DC7473"/>
    <w:rsid w:val="00DC7819"/>
    <w:rsid w:val="00DD02BE"/>
    <w:rsid w:val="00DD0AF9"/>
    <w:rsid w:val="00DD184F"/>
    <w:rsid w:val="00DD1E64"/>
    <w:rsid w:val="00DD22FA"/>
    <w:rsid w:val="00DD254C"/>
    <w:rsid w:val="00DD2ECB"/>
    <w:rsid w:val="00DD4ACE"/>
    <w:rsid w:val="00DD52DC"/>
    <w:rsid w:val="00DD6F51"/>
    <w:rsid w:val="00DD7606"/>
    <w:rsid w:val="00DD7CFD"/>
    <w:rsid w:val="00DE2A7F"/>
    <w:rsid w:val="00DE309E"/>
    <w:rsid w:val="00DE5161"/>
    <w:rsid w:val="00DE53BA"/>
    <w:rsid w:val="00DE5DEB"/>
    <w:rsid w:val="00DE61FF"/>
    <w:rsid w:val="00DE621C"/>
    <w:rsid w:val="00DE66A1"/>
    <w:rsid w:val="00DE7001"/>
    <w:rsid w:val="00DF0BF5"/>
    <w:rsid w:val="00DF1141"/>
    <w:rsid w:val="00DF2DFC"/>
    <w:rsid w:val="00DF2E14"/>
    <w:rsid w:val="00DF2F2D"/>
    <w:rsid w:val="00DF2F7C"/>
    <w:rsid w:val="00DF441B"/>
    <w:rsid w:val="00DF4624"/>
    <w:rsid w:val="00DF517C"/>
    <w:rsid w:val="00DF5440"/>
    <w:rsid w:val="00DF58FB"/>
    <w:rsid w:val="00DF6507"/>
    <w:rsid w:val="00DF6E11"/>
    <w:rsid w:val="00DF7562"/>
    <w:rsid w:val="00DF7A59"/>
    <w:rsid w:val="00E01DBB"/>
    <w:rsid w:val="00E033D1"/>
    <w:rsid w:val="00E0387C"/>
    <w:rsid w:val="00E03E24"/>
    <w:rsid w:val="00E04100"/>
    <w:rsid w:val="00E04562"/>
    <w:rsid w:val="00E048FC"/>
    <w:rsid w:val="00E0563C"/>
    <w:rsid w:val="00E05854"/>
    <w:rsid w:val="00E06325"/>
    <w:rsid w:val="00E07BD3"/>
    <w:rsid w:val="00E10A40"/>
    <w:rsid w:val="00E11949"/>
    <w:rsid w:val="00E12840"/>
    <w:rsid w:val="00E134CD"/>
    <w:rsid w:val="00E13538"/>
    <w:rsid w:val="00E13554"/>
    <w:rsid w:val="00E13F5C"/>
    <w:rsid w:val="00E14E9F"/>
    <w:rsid w:val="00E15238"/>
    <w:rsid w:val="00E1601C"/>
    <w:rsid w:val="00E174CB"/>
    <w:rsid w:val="00E22371"/>
    <w:rsid w:val="00E2339D"/>
    <w:rsid w:val="00E23D00"/>
    <w:rsid w:val="00E23EA1"/>
    <w:rsid w:val="00E2406F"/>
    <w:rsid w:val="00E262CB"/>
    <w:rsid w:val="00E2674B"/>
    <w:rsid w:val="00E27CEC"/>
    <w:rsid w:val="00E30134"/>
    <w:rsid w:val="00E301F2"/>
    <w:rsid w:val="00E30ADF"/>
    <w:rsid w:val="00E32562"/>
    <w:rsid w:val="00E326BB"/>
    <w:rsid w:val="00E32781"/>
    <w:rsid w:val="00E328E4"/>
    <w:rsid w:val="00E3301A"/>
    <w:rsid w:val="00E3322C"/>
    <w:rsid w:val="00E33E2B"/>
    <w:rsid w:val="00E33F15"/>
    <w:rsid w:val="00E350B4"/>
    <w:rsid w:val="00E35E47"/>
    <w:rsid w:val="00E3626B"/>
    <w:rsid w:val="00E3662A"/>
    <w:rsid w:val="00E36C40"/>
    <w:rsid w:val="00E377FE"/>
    <w:rsid w:val="00E4063E"/>
    <w:rsid w:val="00E41560"/>
    <w:rsid w:val="00E42129"/>
    <w:rsid w:val="00E424F7"/>
    <w:rsid w:val="00E42D62"/>
    <w:rsid w:val="00E43075"/>
    <w:rsid w:val="00E4326F"/>
    <w:rsid w:val="00E43C19"/>
    <w:rsid w:val="00E4481E"/>
    <w:rsid w:val="00E449E3"/>
    <w:rsid w:val="00E4573D"/>
    <w:rsid w:val="00E45B95"/>
    <w:rsid w:val="00E45C9E"/>
    <w:rsid w:val="00E45E31"/>
    <w:rsid w:val="00E46381"/>
    <w:rsid w:val="00E4667C"/>
    <w:rsid w:val="00E46A28"/>
    <w:rsid w:val="00E47E1B"/>
    <w:rsid w:val="00E505FB"/>
    <w:rsid w:val="00E50D4C"/>
    <w:rsid w:val="00E52162"/>
    <w:rsid w:val="00E5469E"/>
    <w:rsid w:val="00E54F33"/>
    <w:rsid w:val="00E552B0"/>
    <w:rsid w:val="00E55A57"/>
    <w:rsid w:val="00E574C7"/>
    <w:rsid w:val="00E62076"/>
    <w:rsid w:val="00E629D4"/>
    <w:rsid w:val="00E6366F"/>
    <w:rsid w:val="00E64023"/>
    <w:rsid w:val="00E646A2"/>
    <w:rsid w:val="00E646CB"/>
    <w:rsid w:val="00E6485D"/>
    <w:rsid w:val="00E649BD"/>
    <w:rsid w:val="00E64EDA"/>
    <w:rsid w:val="00E66C03"/>
    <w:rsid w:val="00E679B7"/>
    <w:rsid w:val="00E70752"/>
    <w:rsid w:val="00E70804"/>
    <w:rsid w:val="00E70AC8"/>
    <w:rsid w:val="00E70C17"/>
    <w:rsid w:val="00E71D32"/>
    <w:rsid w:val="00E7345E"/>
    <w:rsid w:val="00E73E66"/>
    <w:rsid w:val="00E7400F"/>
    <w:rsid w:val="00E743A2"/>
    <w:rsid w:val="00E75278"/>
    <w:rsid w:val="00E7709E"/>
    <w:rsid w:val="00E770E4"/>
    <w:rsid w:val="00E7751B"/>
    <w:rsid w:val="00E779A0"/>
    <w:rsid w:val="00E77D55"/>
    <w:rsid w:val="00E80241"/>
    <w:rsid w:val="00E80807"/>
    <w:rsid w:val="00E81263"/>
    <w:rsid w:val="00E81552"/>
    <w:rsid w:val="00E8172E"/>
    <w:rsid w:val="00E81A71"/>
    <w:rsid w:val="00E82466"/>
    <w:rsid w:val="00E83285"/>
    <w:rsid w:val="00E833EF"/>
    <w:rsid w:val="00E841DC"/>
    <w:rsid w:val="00E845EE"/>
    <w:rsid w:val="00E85081"/>
    <w:rsid w:val="00E85238"/>
    <w:rsid w:val="00E857DF"/>
    <w:rsid w:val="00E87090"/>
    <w:rsid w:val="00E90C34"/>
    <w:rsid w:val="00E91249"/>
    <w:rsid w:val="00E919FD"/>
    <w:rsid w:val="00E92AC6"/>
    <w:rsid w:val="00E93229"/>
    <w:rsid w:val="00E93FBE"/>
    <w:rsid w:val="00E95F0E"/>
    <w:rsid w:val="00E97DBA"/>
    <w:rsid w:val="00EA04CC"/>
    <w:rsid w:val="00EA0C46"/>
    <w:rsid w:val="00EA138D"/>
    <w:rsid w:val="00EA1D5C"/>
    <w:rsid w:val="00EA4520"/>
    <w:rsid w:val="00EA48B7"/>
    <w:rsid w:val="00EA4D44"/>
    <w:rsid w:val="00EA5304"/>
    <w:rsid w:val="00EA5513"/>
    <w:rsid w:val="00EA5518"/>
    <w:rsid w:val="00EA56F8"/>
    <w:rsid w:val="00EA5BD0"/>
    <w:rsid w:val="00EA5DFA"/>
    <w:rsid w:val="00EA658A"/>
    <w:rsid w:val="00EA7C0C"/>
    <w:rsid w:val="00EA7C1B"/>
    <w:rsid w:val="00EA7CAB"/>
    <w:rsid w:val="00EA7F81"/>
    <w:rsid w:val="00EB05DC"/>
    <w:rsid w:val="00EB06FF"/>
    <w:rsid w:val="00EB1421"/>
    <w:rsid w:val="00EB18C1"/>
    <w:rsid w:val="00EB19C2"/>
    <w:rsid w:val="00EB1AB0"/>
    <w:rsid w:val="00EB1F8F"/>
    <w:rsid w:val="00EB1FA7"/>
    <w:rsid w:val="00EB25DD"/>
    <w:rsid w:val="00EB2D69"/>
    <w:rsid w:val="00EB2EB1"/>
    <w:rsid w:val="00EB4252"/>
    <w:rsid w:val="00EB4463"/>
    <w:rsid w:val="00EB5845"/>
    <w:rsid w:val="00EB5B80"/>
    <w:rsid w:val="00EB5F4C"/>
    <w:rsid w:val="00EB6325"/>
    <w:rsid w:val="00EB65CD"/>
    <w:rsid w:val="00EB7D8B"/>
    <w:rsid w:val="00EB7DA0"/>
    <w:rsid w:val="00EC052E"/>
    <w:rsid w:val="00EC1B8F"/>
    <w:rsid w:val="00EC1C6F"/>
    <w:rsid w:val="00EC2381"/>
    <w:rsid w:val="00EC2F24"/>
    <w:rsid w:val="00EC5A3B"/>
    <w:rsid w:val="00ED035A"/>
    <w:rsid w:val="00ED05CB"/>
    <w:rsid w:val="00ED1846"/>
    <w:rsid w:val="00ED1C9E"/>
    <w:rsid w:val="00ED2161"/>
    <w:rsid w:val="00ED2720"/>
    <w:rsid w:val="00ED2958"/>
    <w:rsid w:val="00ED2D72"/>
    <w:rsid w:val="00ED33D1"/>
    <w:rsid w:val="00ED3708"/>
    <w:rsid w:val="00ED4C9B"/>
    <w:rsid w:val="00ED4F69"/>
    <w:rsid w:val="00ED57B3"/>
    <w:rsid w:val="00ED7446"/>
    <w:rsid w:val="00ED75A4"/>
    <w:rsid w:val="00ED78D8"/>
    <w:rsid w:val="00EE03B1"/>
    <w:rsid w:val="00EE0BBB"/>
    <w:rsid w:val="00EE1181"/>
    <w:rsid w:val="00EE21CE"/>
    <w:rsid w:val="00EE26C3"/>
    <w:rsid w:val="00EE2791"/>
    <w:rsid w:val="00EE2D3C"/>
    <w:rsid w:val="00EE2D46"/>
    <w:rsid w:val="00EE33CB"/>
    <w:rsid w:val="00EE3B70"/>
    <w:rsid w:val="00EE4289"/>
    <w:rsid w:val="00EE4C88"/>
    <w:rsid w:val="00EE507E"/>
    <w:rsid w:val="00EE5340"/>
    <w:rsid w:val="00EE5B09"/>
    <w:rsid w:val="00EE6675"/>
    <w:rsid w:val="00EE7702"/>
    <w:rsid w:val="00EE798A"/>
    <w:rsid w:val="00EE7B2E"/>
    <w:rsid w:val="00EF0AF9"/>
    <w:rsid w:val="00EF19E1"/>
    <w:rsid w:val="00EF1BF5"/>
    <w:rsid w:val="00EF3719"/>
    <w:rsid w:val="00EF3999"/>
    <w:rsid w:val="00EF3E61"/>
    <w:rsid w:val="00EF5882"/>
    <w:rsid w:val="00EF5DA6"/>
    <w:rsid w:val="00EF5EC5"/>
    <w:rsid w:val="00EF705D"/>
    <w:rsid w:val="00EF7AF6"/>
    <w:rsid w:val="00F02036"/>
    <w:rsid w:val="00F02924"/>
    <w:rsid w:val="00F04B56"/>
    <w:rsid w:val="00F0556A"/>
    <w:rsid w:val="00F06386"/>
    <w:rsid w:val="00F06390"/>
    <w:rsid w:val="00F06C31"/>
    <w:rsid w:val="00F072FB"/>
    <w:rsid w:val="00F074F0"/>
    <w:rsid w:val="00F07724"/>
    <w:rsid w:val="00F10232"/>
    <w:rsid w:val="00F10CDC"/>
    <w:rsid w:val="00F210E7"/>
    <w:rsid w:val="00F21C30"/>
    <w:rsid w:val="00F23B37"/>
    <w:rsid w:val="00F23C82"/>
    <w:rsid w:val="00F24D2C"/>
    <w:rsid w:val="00F24ECD"/>
    <w:rsid w:val="00F25B99"/>
    <w:rsid w:val="00F26940"/>
    <w:rsid w:val="00F26C0F"/>
    <w:rsid w:val="00F27A59"/>
    <w:rsid w:val="00F27D74"/>
    <w:rsid w:val="00F30D56"/>
    <w:rsid w:val="00F31024"/>
    <w:rsid w:val="00F31675"/>
    <w:rsid w:val="00F3251C"/>
    <w:rsid w:val="00F330AD"/>
    <w:rsid w:val="00F33D3D"/>
    <w:rsid w:val="00F3424A"/>
    <w:rsid w:val="00F35776"/>
    <w:rsid w:val="00F35AC9"/>
    <w:rsid w:val="00F35E9E"/>
    <w:rsid w:val="00F36415"/>
    <w:rsid w:val="00F373DF"/>
    <w:rsid w:val="00F37A90"/>
    <w:rsid w:val="00F37CA2"/>
    <w:rsid w:val="00F37EAE"/>
    <w:rsid w:val="00F40317"/>
    <w:rsid w:val="00F40658"/>
    <w:rsid w:val="00F40A52"/>
    <w:rsid w:val="00F413CA"/>
    <w:rsid w:val="00F41C52"/>
    <w:rsid w:val="00F424C0"/>
    <w:rsid w:val="00F42FB3"/>
    <w:rsid w:val="00F43346"/>
    <w:rsid w:val="00F433D4"/>
    <w:rsid w:val="00F43599"/>
    <w:rsid w:val="00F4483B"/>
    <w:rsid w:val="00F4589B"/>
    <w:rsid w:val="00F45BDA"/>
    <w:rsid w:val="00F46775"/>
    <w:rsid w:val="00F469DA"/>
    <w:rsid w:val="00F46ECF"/>
    <w:rsid w:val="00F47957"/>
    <w:rsid w:val="00F501A4"/>
    <w:rsid w:val="00F50E76"/>
    <w:rsid w:val="00F521B0"/>
    <w:rsid w:val="00F52302"/>
    <w:rsid w:val="00F52439"/>
    <w:rsid w:val="00F52488"/>
    <w:rsid w:val="00F53998"/>
    <w:rsid w:val="00F53AEC"/>
    <w:rsid w:val="00F5410A"/>
    <w:rsid w:val="00F54E2E"/>
    <w:rsid w:val="00F559B3"/>
    <w:rsid w:val="00F55D1A"/>
    <w:rsid w:val="00F55DF5"/>
    <w:rsid w:val="00F56230"/>
    <w:rsid w:val="00F573E3"/>
    <w:rsid w:val="00F57B7E"/>
    <w:rsid w:val="00F57EA4"/>
    <w:rsid w:val="00F60A37"/>
    <w:rsid w:val="00F60CBE"/>
    <w:rsid w:val="00F62482"/>
    <w:rsid w:val="00F65AEF"/>
    <w:rsid w:val="00F6624D"/>
    <w:rsid w:val="00F66661"/>
    <w:rsid w:val="00F666C3"/>
    <w:rsid w:val="00F6750D"/>
    <w:rsid w:val="00F67D44"/>
    <w:rsid w:val="00F70B64"/>
    <w:rsid w:val="00F70D32"/>
    <w:rsid w:val="00F70ED6"/>
    <w:rsid w:val="00F71296"/>
    <w:rsid w:val="00F71D2C"/>
    <w:rsid w:val="00F721EF"/>
    <w:rsid w:val="00F7506E"/>
    <w:rsid w:val="00F751E6"/>
    <w:rsid w:val="00F7533A"/>
    <w:rsid w:val="00F75BB5"/>
    <w:rsid w:val="00F761FE"/>
    <w:rsid w:val="00F76E94"/>
    <w:rsid w:val="00F77B95"/>
    <w:rsid w:val="00F8149D"/>
    <w:rsid w:val="00F8214B"/>
    <w:rsid w:val="00F82C22"/>
    <w:rsid w:val="00F836F7"/>
    <w:rsid w:val="00F84E6C"/>
    <w:rsid w:val="00F84F09"/>
    <w:rsid w:val="00F8502E"/>
    <w:rsid w:val="00F850BA"/>
    <w:rsid w:val="00F865BC"/>
    <w:rsid w:val="00F8673C"/>
    <w:rsid w:val="00F903BC"/>
    <w:rsid w:val="00F91CA4"/>
    <w:rsid w:val="00F926BA"/>
    <w:rsid w:val="00F933E1"/>
    <w:rsid w:val="00F93576"/>
    <w:rsid w:val="00F95241"/>
    <w:rsid w:val="00F97075"/>
    <w:rsid w:val="00F97604"/>
    <w:rsid w:val="00F9785F"/>
    <w:rsid w:val="00FA04FB"/>
    <w:rsid w:val="00FA09E4"/>
    <w:rsid w:val="00FA13C7"/>
    <w:rsid w:val="00FA13D1"/>
    <w:rsid w:val="00FA19A8"/>
    <w:rsid w:val="00FA1AAE"/>
    <w:rsid w:val="00FA20EF"/>
    <w:rsid w:val="00FA20FE"/>
    <w:rsid w:val="00FA250C"/>
    <w:rsid w:val="00FA3155"/>
    <w:rsid w:val="00FA406C"/>
    <w:rsid w:val="00FA4206"/>
    <w:rsid w:val="00FA4506"/>
    <w:rsid w:val="00FA4542"/>
    <w:rsid w:val="00FA51D1"/>
    <w:rsid w:val="00FA698F"/>
    <w:rsid w:val="00FA7D83"/>
    <w:rsid w:val="00FB0F04"/>
    <w:rsid w:val="00FB118D"/>
    <w:rsid w:val="00FB151D"/>
    <w:rsid w:val="00FB16E3"/>
    <w:rsid w:val="00FB2151"/>
    <w:rsid w:val="00FB21C3"/>
    <w:rsid w:val="00FB2B38"/>
    <w:rsid w:val="00FB2F8C"/>
    <w:rsid w:val="00FB359B"/>
    <w:rsid w:val="00FB3D68"/>
    <w:rsid w:val="00FB4A13"/>
    <w:rsid w:val="00FB5759"/>
    <w:rsid w:val="00FB5A29"/>
    <w:rsid w:val="00FB5CA3"/>
    <w:rsid w:val="00FB5E47"/>
    <w:rsid w:val="00FB6F9C"/>
    <w:rsid w:val="00FB711E"/>
    <w:rsid w:val="00FB74A0"/>
    <w:rsid w:val="00FB7647"/>
    <w:rsid w:val="00FB7719"/>
    <w:rsid w:val="00FC0F34"/>
    <w:rsid w:val="00FC1231"/>
    <w:rsid w:val="00FC12B3"/>
    <w:rsid w:val="00FC143A"/>
    <w:rsid w:val="00FC14FD"/>
    <w:rsid w:val="00FC24E3"/>
    <w:rsid w:val="00FC32A9"/>
    <w:rsid w:val="00FC3563"/>
    <w:rsid w:val="00FC5176"/>
    <w:rsid w:val="00FC53D8"/>
    <w:rsid w:val="00FC586C"/>
    <w:rsid w:val="00FC58E1"/>
    <w:rsid w:val="00FC5BC0"/>
    <w:rsid w:val="00FC622A"/>
    <w:rsid w:val="00FC690D"/>
    <w:rsid w:val="00FC7106"/>
    <w:rsid w:val="00FC7FF3"/>
    <w:rsid w:val="00FD03D9"/>
    <w:rsid w:val="00FD0F6B"/>
    <w:rsid w:val="00FD1947"/>
    <w:rsid w:val="00FD1FF5"/>
    <w:rsid w:val="00FD2D78"/>
    <w:rsid w:val="00FD330D"/>
    <w:rsid w:val="00FD3944"/>
    <w:rsid w:val="00FD4031"/>
    <w:rsid w:val="00FD4322"/>
    <w:rsid w:val="00FD4502"/>
    <w:rsid w:val="00FD53BA"/>
    <w:rsid w:val="00FD54E7"/>
    <w:rsid w:val="00FD6912"/>
    <w:rsid w:val="00FD7254"/>
    <w:rsid w:val="00FD75C6"/>
    <w:rsid w:val="00FD78F4"/>
    <w:rsid w:val="00FE2588"/>
    <w:rsid w:val="00FE2A81"/>
    <w:rsid w:val="00FE360E"/>
    <w:rsid w:val="00FE3AB8"/>
    <w:rsid w:val="00FE3BC2"/>
    <w:rsid w:val="00FE3C79"/>
    <w:rsid w:val="00FE469E"/>
    <w:rsid w:val="00FE5039"/>
    <w:rsid w:val="00FE594E"/>
    <w:rsid w:val="00FE5BC9"/>
    <w:rsid w:val="00FE5BE0"/>
    <w:rsid w:val="00FE6498"/>
    <w:rsid w:val="00FE672A"/>
    <w:rsid w:val="00FE6843"/>
    <w:rsid w:val="00FE6995"/>
    <w:rsid w:val="00FE7E59"/>
    <w:rsid w:val="00FE7F6F"/>
    <w:rsid w:val="00FF14EB"/>
    <w:rsid w:val="00FF1DAE"/>
    <w:rsid w:val="00FF2327"/>
    <w:rsid w:val="00FF2B6C"/>
    <w:rsid w:val="00FF2D48"/>
    <w:rsid w:val="00FF4FDA"/>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5FEE7"/>
  <w15:docId w15:val="{26621CC9-096A-D941-84E5-27E4EA8A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9356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0528D6"/>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rPr>
  </w:style>
  <w:style w:type="paragraph" w:styleId="4">
    <w:name w:val="heading 4"/>
    <w:basedOn w:val="a"/>
    <w:next w:val="a"/>
    <w:link w:val="40"/>
    <w:uiPriority w:val="9"/>
    <w:semiHidden/>
    <w:unhideWhenUsed/>
    <w:qFormat/>
    <w:rsid w:val="00A9356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977"/>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553977"/>
    <w:rPr>
      <w:rFonts w:ascii="Tahoma" w:hAnsi="Tahoma" w:cs="Tahoma"/>
      <w:sz w:val="16"/>
      <w:szCs w:val="16"/>
    </w:rPr>
  </w:style>
  <w:style w:type="paragraph" w:styleId="a5">
    <w:name w:val="header"/>
    <w:basedOn w:val="a"/>
    <w:link w:val="a6"/>
    <w:uiPriority w:val="99"/>
    <w:unhideWhenUsed/>
    <w:rsid w:val="00553977"/>
    <w:pPr>
      <w:tabs>
        <w:tab w:val="center" w:pos="4536"/>
        <w:tab w:val="right" w:pos="9072"/>
      </w:tabs>
      <w:spacing w:after="0" w:line="240" w:lineRule="auto"/>
    </w:pPr>
  </w:style>
  <w:style w:type="character" w:customStyle="1" w:styleId="a6">
    <w:name w:val="Горен колонтитул Знак"/>
    <w:basedOn w:val="a0"/>
    <w:link w:val="a5"/>
    <w:uiPriority w:val="99"/>
    <w:rsid w:val="00553977"/>
  </w:style>
  <w:style w:type="paragraph" w:styleId="a7">
    <w:name w:val="footer"/>
    <w:basedOn w:val="a"/>
    <w:link w:val="a8"/>
    <w:uiPriority w:val="99"/>
    <w:unhideWhenUsed/>
    <w:rsid w:val="00553977"/>
    <w:pPr>
      <w:tabs>
        <w:tab w:val="center" w:pos="4536"/>
        <w:tab w:val="right" w:pos="9072"/>
      </w:tabs>
      <w:spacing w:after="0" w:line="240" w:lineRule="auto"/>
    </w:pPr>
  </w:style>
  <w:style w:type="character" w:customStyle="1" w:styleId="a8">
    <w:name w:val="Долен колонтитул Знак"/>
    <w:basedOn w:val="a0"/>
    <w:link w:val="a7"/>
    <w:uiPriority w:val="99"/>
    <w:rsid w:val="00553977"/>
  </w:style>
  <w:style w:type="character" w:styleId="a9">
    <w:name w:val="Hyperlink"/>
    <w:basedOn w:val="a0"/>
    <w:uiPriority w:val="99"/>
    <w:unhideWhenUsed/>
    <w:rsid w:val="00B878DB"/>
    <w:rPr>
      <w:color w:val="0000FF" w:themeColor="hyperlink"/>
      <w:u w:val="single"/>
    </w:rPr>
  </w:style>
  <w:style w:type="paragraph" w:styleId="aa">
    <w:name w:val="Normal (Web)"/>
    <w:basedOn w:val="a"/>
    <w:uiPriority w:val="99"/>
    <w:semiHidden/>
    <w:unhideWhenUsed/>
    <w:rsid w:val="000528D6"/>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b">
    <w:name w:val="No Spacing"/>
    <w:link w:val="ac"/>
    <w:uiPriority w:val="1"/>
    <w:qFormat/>
    <w:rsid w:val="000528D6"/>
    <w:pPr>
      <w:spacing w:after="0" w:line="240" w:lineRule="auto"/>
    </w:pPr>
    <w:rPr>
      <w:rFonts w:ascii="Calibri" w:eastAsia="Times New Roman" w:hAnsi="Calibri" w:cs="Times New Roman"/>
      <w:lang w:eastAsia="bg-BG"/>
    </w:rPr>
  </w:style>
  <w:style w:type="character" w:customStyle="1" w:styleId="ac">
    <w:name w:val="Без разредка Знак"/>
    <w:link w:val="ab"/>
    <w:uiPriority w:val="99"/>
    <w:locked/>
    <w:rsid w:val="000528D6"/>
    <w:rPr>
      <w:rFonts w:ascii="Calibri" w:eastAsia="Times New Roman" w:hAnsi="Calibri" w:cs="Times New Roman"/>
      <w:lang w:eastAsia="bg-BG"/>
    </w:rPr>
  </w:style>
  <w:style w:type="character" w:styleId="ad">
    <w:name w:val="page number"/>
    <w:basedOn w:val="a0"/>
    <w:uiPriority w:val="99"/>
    <w:semiHidden/>
    <w:unhideWhenUsed/>
    <w:rsid w:val="000528D6"/>
  </w:style>
  <w:style w:type="character" w:customStyle="1" w:styleId="UnresolvedMention">
    <w:name w:val="Unresolved Mention"/>
    <w:basedOn w:val="a0"/>
    <w:uiPriority w:val="99"/>
    <w:semiHidden/>
    <w:unhideWhenUsed/>
    <w:rsid w:val="000528D6"/>
    <w:rPr>
      <w:color w:val="605E5C"/>
      <w:shd w:val="clear" w:color="auto" w:fill="E1DFDD"/>
    </w:rPr>
  </w:style>
  <w:style w:type="character" w:customStyle="1" w:styleId="20">
    <w:name w:val="Заглавие 2 Знак"/>
    <w:basedOn w:val="a0"/>
    <w:link w:val="2"/>
    <w:uiPriority w:val="9"/>
    <w:rsid w:val="000528D6"/>
    <w:rPr>
      <w:rFonts w:ascii="Times New Roman" w:eastAsia="Times New Roman" w:hAnsi="Times New Roman" w:cs="Times New Roman"/>
      <w:b/>
      <w:bCs/>
      <w:sz w:val="36"/>
      <w:szCs w:val="36"/>
      <w:lang w:val="en-US" w:eastAsia="en-US"/>
    </w:rPr>
  </w:style>
  <w:style w:type="paragraph" w:styleId="ae">
    <w:name w:val="List Paragraph"/>
    <w:basedOn w:val="a"/>
    <w:uiPriority w:val="34"/>
    <w:qFormat/>
    <w:rsid w:val="00184E96"/>
    <w:pPr>
      <w:ind w:left="720"/>
      <w:contextualSpacing/>
    </w:pPr>
  </w:style>
  <w:style w:type="character" w:customStyle="1" w:styleId="10">
    <w:name w:val="Заглавие 1 Знак"/>
    <w:basedOn w:val="a0"/>
    <w:link w:val="1"/>
    <w:uiPriority w:val="9"/>
    <w:rsid w:val="00A9356B"/>
    <w:rPr>
      <w:rFonts w:asciiTheme="majorHAnsi" w:eastAsiaTheme="majorEastAsia" w:hAnsiTheme="majorHAnsi" w:cstheme="majorBidi"/>
      <w:color w:val="365F91" w:themeColor="accent1" w:themeShade="BF"/>
      <w:sz w:val="32"/>
      <w:szCs w:val="32"/>
    </w:rPr>
  </w:style>
  <w:style w:type="character" w:customStyle="1" w:styleId="40">
    <w:name w:val="Заглавие 4 Знак"/>
    <w:basedOn w:val="a0"/>
    <w:link w:val="4"/>
    <w:uiPriority w:val="9"/>
    <w:semiHidden/>
    <w:rsid w:val="00A9356B"/>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9720">
      <w:bodyDiv w:val="1"/>
      <w:marLeft w:val="0"/>
      <w:marRight w:val="0"/>
      <w:marTop w:val="0"/>
      <w:marBottom w:val="0"/>
      <w:divBdr>
        <w:top w:val="none" w:sz="0" w:space="0" w:color="auto"/>
        <w:left w:val="none" w:sz="0" w:space="0" w:color="auto"/>
        <w:bottom w:val="none" w:sz="0" w:space="0" w:color="auto"/>
        <w:right w:val="none" w:sz="0" w:space="0" w:color="auto"/>
      </w:divBdr>
      <w:divsChild>
        <w:div w:id="141896583">
          <w:marLeft w:val="0"/>
          <w:marRight w:val="0"/>
          <w:marTop w:val="0"/>
          <w:marBottom w:val="0"/>
          <w:divBdr>
            <w:top w:val="none" w:sz="0" w:space="0" w:color="auto"/>
            <w:left w:val="none" w:sz="0" w:space="0" w:color="auto"/>
            <w:bottom w:val="none" w:sz="0" w:space="0" w:color="auto"/>
            <w:right w:val="none" w:sz="0" w:space="0" w:color="auto"/>
          </w:divBdr>
          <w:divsChild>
            <w:div w:id="1391271795">
              <w:marLeft w:val="0"/>
              <w:marRight w:val="0"/>
              <w:marTop w:val="0"/>
              <w:marBottom w:val="0"/>
              <w:divBdr>
                <w:top w:val="none" w:sz="0" w:space="0" w:color="auto"/>
                <w:left w:val="none" w:sz="0" w:space="0" w:color="auto"/>
                <w:bottom w:val="none" w:sz="0" w:space="0" w:color="auto"/>
                <w:right w:val="none" w:sz="0" w:space="0" w:color="auto"/>
              </w:divBdr>
            </w:div>
          </w:divsChild>
        </w:div>
        <w:div w:id="373579376">
          <w:marLeft w:val="0"/>
          <w:marRight w:val="0"/>
          <w:marTop w:val="0"/>
          <w:marBottom w:val="0"/>
          <w:divBdr>
            <w:top w:val="none" w:sz="0" w:space="0" w:color="auto"/>
            <w:left w:val="none" w:sz="0" w:space="0" w:color="auto"/>
            <w:bottom w:val="none" w:sz="0" w:space="0" w:color="auto"/>
            <w:right w:val="none" w:sz="0" w:space="0" w:color="auto"/>
          </w:divBdr>
          <w:divsChild>
            <w:div w:id="18873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6070">
      <w:bodyDiv w:val="1"/>
      <w:marLeft w:val="0"/>
      <w:marRight w:val="0"/>
      <w:marTop w:val="0"/>
      <w:marBottom w:val="0"/>
      <w:divBdr>
        <w:top w:val="none" w:sz="0" w:space="0" w:color="auto"/>
        <w:left w:val="none" w:sz="0" w:space="0" w:color="auto"/>
        <w:bottom w:val="none" w:sz="0" w:space="0" w:color="auto"/>
        <w:right w:val="none" w:sz="0" w:space="0" w:color="auto"/>
      </w:divBdr>
    </w:div>
    <w:div w:id="375082816">
      <w:bodyDiv w:val="1"/>
      <w:marLeft w:val="0"/>
      <w:marRight w:val="0"/>
      <w:marTop w:val="0"/>
      <w:marBottom w:val="0"/>
      <w:divBdr>
        <w:top w:val="none" w:sz="0" w:space="0" w:color="auto"/>
        <w:left w:val="none" w:sz="0" w:space="0" w:color="auto"/>
        <w:bottom w:val="none" w:sz="0" w:space="0" w:color="auto"/>
        <w:right w:val="none" w:sz="0" w:space="0" w:color="auto"/>
      </w:divBdr>
    </w:div>
    <w:div w:id="384334491">
      <w:bodyDiv w:val="1"/>
      <w:marLeft w:val="0"/>
      <w:marRight w:val="0"/>
      <w:marTop w:val="0"/>
      <w:marBottom w:val="0"/>
      <w:divBdr>
        <w:top w:val="none" w:sz="0" w:space="0" w:color="auto"/>
        <w:left w:val="none" w:sz="0" w:space="0" w:color="auto"/>
        <w:bottom w:val="none" w:sz="0" w:space="0" w:color="auto"/>
        <w:right w:val="none" w:sz="0" w:space="0" w:color="auto"/>
      </w:divBdr>
      <w:divsChild>
        <w:div w:id="1051418215">
          <w:marLeft w:val="0"/>
          <w:marRight w:val="0"/>
          <w:marTop w:val="0"/>
          <w:marBottom w:val="0"/>
          <w:divBdr>
            <w:top w:val="none" w:sz="0" w:space="0" w:color="auto"/>
            <w:left w:val="none" w:sz="0" w:space="0" w:color="auto"/>
            <w:bottom w:val="none" w:sz="0" w:space="0" w:color="auto"/>
            <w:right w:val="none" w:sz="0" w:space="0" w:color="auto"/>
          </w:divBdr>
          <w:divsChild>
            <w:div w:id="1622371827">
              <w:marLeft w:val="0"/>
              <w:marRight w:val="0"/>
              <w:marTop w:val="0"/>
              <w:marBottom w:val="0"/>
              <w:divBdr>
                <w:top w:val="none" w:sz="0" w:space="0" w:color="auto"/>
                <w:left w:val="none" w:sz="0" w:space="0" w:color="auto"/>
                <w:bottom w:val="none" w:sz="0" w:space="0" w:color="auto"/>
                <w:right w:val="none" w:sz="0" w:space="0" w:color="auto"/>
              </w:divBdr>
            </w:div>
          </w:divsChild>
        </w:div>
        <w:div w:id="700403024">
          <w:marLeft w:val="0"/>
          <w:marRight w:val="0"/>
          <w:marTop w:val="0"/>
          <w:marBottom w:val="0"/>
          <w:divBdr>
            <w:top w:val="none" w:sz="0" w:space="0" w:color="auto"/>
            <w:left w:val="none" w:sz="0" w:space="0" w:color="auto"/>
            <w:bottom w:val="none" w:sz="0" w:space="0" w:color="auto"/>
            <w:right w:val="none" w:sz="0" w:space="0" w:color="auto"/>
          </w:divBdr>
          <w:divsChild>
            <w:div w:id="4050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41724">
      <w:bodyDiv w:val="1"/>
      <w:marLeft w:val="0"/>
      <w:marRight w:val="0"/>
      <w:marTop w:val="0"/>
      <w:marBottom w:val="0"/>
      <w:divBdr>
        <w:top w:val="none" w:sz="0" w:space="0" w:color="auto"/>
        <w:left w:val="none" w:sz="0" w:space="0" w:color="auto"/>
        <w:bottom w:val="none" w:sz="0" w:space="0" w:color="auto"/>
        <w:right w:val="none" w:sz="0" w:space="0" w:color="auto"/>
      </w:divBdr>
    </w:div>
    <w:div w:id="704796395">
      <w:bodyDiv w:val="1"/>
      <w:marLeft w:val="0"/>
      <w:marRight w:val="0"/>
      <w:marTop w:val="0"/>
      <w:marBottom w:val="0"/>
      <w:divBdr>
        <w:top w:val="none" w:sz="0" w:space="0" w:color="auto"/>
        <w:left w:val="none" w:sz="0" w:space="0" w:color="auto"/>
        <w:bottom w:val="none" w:sz="0" w:space="0" w:color="auto"/>
        <w:right w:val="none" w:sz="0" w:space="0" w:color="auto"/>
      </w:divBdr>
      <w:divsChild>
        <w:div w:id="724455933">
          <w:marLeft w:val="0"/>
          <w:marRight w:val="0"/>
          <w:marTop w:val="0"/>
          <w:marBottom w:val="0"/>
          <w:divBdr>
            <w:top w:val="none" w:sz="0" w:space="0" w:color="auto"/>
            <w:left w:val="none" w:sz="0" w:space="0" w:color="auto"/>
            <w:bottom w:val="none" w:sz="0" w:space="0" w:color="auto"/>
            <w:right w:val="none" w:sz="0" w:space="0" w:color="auto"/>
          </w:divBdr>
          <w:divsChild>
            <w:div w:id="1835603090">
              <w:marLeft w:val="0"/>
              <w:marRight w:val="0"/>
              <w:marTop w:val="0"/>
              <w:marBottom w:val="0"/>
              <w:divBdr>
                <w:top w:val="none" w:sz="0" w:space="0" w:color="auto"/>
                <w:left w:val="none" w:sz="0" w:space="0" w:color="auto"/>
                <w:bottom w:val="none" w:sz="0" w:space="0" w:color="auto"/>
                <w:right w:val="none" w:sz="0" w:space="0" w:color="auto"/>
              </w:divBdr>
            </w:div>
          </w:divsChild>
        </w:div>
        <w:div w:id="497580268">
          <w:marLeft w:val="0"/>
          <w:marRight w:val="0"/>
          <w:marTop w:val="0"/>
          <w:marBottom w:val="0"/>
          <w:divBdr>
            <w:top w:val="none" w:sz="0" w:space="0" w:color="auto"/>
            <w:left w:val="none" w:sz="0" w:space="0" w:color="auto"/>
            <w:bottom w:val="none" w:sz="0" w:space="0" w:color="auto"/>
            <w:right w:val="none" w:sz="0" w:space="0" w:color="auto"/>
          </w:divBdr>
          <w:divsChild>
            <w:div w:id="127690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36056">
      <w:bodyDiv w:val="1"/>
      <w:marLeft w:val="0"/>
      <w:marRight w:val="0"/>
      <w:marTop w:val="0"/>
      <w:marBottom w:val="0"/>
      <w:divBdr>
        <w:top w:val="none" w:sz="0" w:space="0" w:color="auto"/>
        <w:left w:val="none" w:sz="0" w:space="0" w:color="auto"/>
        <w:bottom w:val="none" w:sz="0" w:space="0" w:color="auto"/>
        <w:right w:val="none" w:sz="0" w:space="0" w:color="auto"/>
      </w:divBdr>
    </w:div>
    <w:div w:id="211054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info@agrohub.bg" TargetMode="External"/><Relationship Id="rId1" Type="http://schemas.openxmlformats.org/officeDocument/2006/relationships/hyperlink" Target="mailto:info@agrohub.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A8304-48E1-409B-80CE-DE80187AC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1725</Words>
  <Characters>9835</Characters>
  <Application>Microsoft Office Word</Application>
  <DocSecurity>0</DocSecurity>
  <Lines>81</Lines>
  <Paragraphs>23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IAI</cp:lastModifiedBy>
  <cp:revision>6</cp:revision>
  <cp:lastPrinted>2020-08-10T13:32:00Z</cp:lastPrinted>
  <dcterms:created xsi:type="dcterms:W3CDTF">2019-11-12T14:19:00Z</dcterms:created>
  <dcterms:modified xsi:type="dcterms:W3CDTF">2020-08-10T13:33:00Z</dcterms:modified>
</cp:coreProperties>
</file>