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C5" w:rsidRPr="00EE0E11" w:rsidRDefault="00774DC5" w:rsidP="00B86E37">
      <w:pPr>
        <w:jc w:val="center"/>
        <w:rPr>
          <w:lang w:val="bg-BG"/>
        </w:rPr>
      </w:pPr>
      <w:r w:rsidRPr="00EE0E11">
        <w:object w:dxaOrig="3571" w:dyaOrig="3571">
          <v:rect id="rectole0000000000" o:spid="_x0000_i1025" style="width:231.75pt;height:198.75pt" o:ole="" o:preferrelative="t" stroked="f">
            <v:imagedata r:id="rId9" o:title=""/>
          </v:rect>
          <o:OLEObject Type="Embed" ProgID="StaticMetafile" ShapeID="rectole0000000000" DrawAspect="Content" ObjectID="_1579010339" r:id="rId10"/>
        </w:object>
      </w:r>
      <w:r w:rsidR="00E064DB" w:rsidRPr="00B86E37">
        <w:rPr>
          <w:sz w:val="40"/>
          <w:lang w:val="bg-BG"/>
        </w:rPr>
        <w:tab/>
      </w:r>
    </w:p>
    <w:p w:rsidR="00E064DB" w:rsidRPr="00EE0E11" w:rsidRDefault="00D46CD2" w:rsidP="00E064DB">
      <w:pPr>
        <w:jc w:val="center"/>
        <w:rPr>
          <w:b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lastRenderedPageBreak/>
        <w:t>ПРОЕКТ</w:t>
      </w:r>
      <w:r>
        <w:rPr>
          <w:b/>
          <w:sz w:val="24"/>
          <w:szCs w:val="24"/>
          <w:lang w:val="bg-BG"/>
        </w:rPr>
        <w:br/>
      </w:r>
      <w:r>
        <w:rPr>
          <w:b/>
          <w:sz w:val="24"/>
          <w:szCs w:val="24"/>
          <w:lang w:val="bg-BG"/>
        </w:rPr>
        <w:br/>
      </w:r>
      <w:r w:rsidR="00E064DB" w:rsidRPr="00EE0E11">
        <w:rPr>
          <w:b/>
          <w:sz w:val="24"/>
          <w:szCs w:val="24"/>
          <w:lang w:val="bg-BG"/>
        </w:rPr>
        <w:t>ШЕСТА НАЦИОНАЛНА СРЕЩА</w:t>
      </w:r>
    </w:p>
    <w:p w:rsidR="00E064DB" w:rsidRPr="00EE0E11" w:rsidRDefault="00E064DB" w:rsidP="00E064DB">
      <w:pPr>
        <w:jc w:val="center"/>
        <w:rPr>
          <w:b/>
          <w:sz w:val="24"/>
          <w:szCs w:val="24"/>
          <w:lang w:val="bg-BG"/>
        </w:rPr>
      </w:pPr>
      <w:r w:rsidRPr="00EE0E11">
        <w:rPr>
          <w:b/>
          <w:sz w:val="24"/>
          <w:szCs w:val="24"/>
          <w:lang w:val="bg-BG"/>
        </w:rPr>
        <w:t>НА ЗЕМЕДЕЛСКИТЕ ПРОИЗВОДИТЕЛИ</w:t>
      </w:r>
    </w:p>
    <w:p w:rsidR="00E064DB" w:rsidRPr="00EE0E11" w:rsidRDefault="00E064DB" w:rsidP="00E064DB">
      <w:pPr>
        <w:jc w:val="center"/>
        <w:rPr>
          <w:b/>
          <w:sz w:val="24"/>
          <w:szCs w:val="24"/>
        </w:rPr>
      </w:pPr>
      <w:r w:rsidRPr="00EE0E11">
        <w:rPr>
          <w:b/>
          <w:sz w:val="24"/>
          <w:szCs w:val="24"/>
          <w:lang w:val="bg-BG"/>
        </w:rPr>
        <w:t>В БЪЛГАРИЯ</w:t>
      </w:r>
    </w:p>
    <w:p w:rsidR="00E064DB" w:rsidRPr="00EE0E11" w:rsidRDefault="00E064DB" w:rsidP="00E064DB">
      <w:pPr>
        <w:ind w:hanging="142"/>
        <w:jc w:val="center"/>
        <w:rPr>
          <w:b/>
          <w:lang w:val="bg-BG"/>
        </w:rPr>
      </w:pPr>
      <w:r w:rsidRPr="00EE0E11">
        <w:rPr>
          <w:b/>
          <w:sz w:val="24"/>
          <w:szCs w:val="24"/>
          <w:lang w:val="bg-BG"/>
        </w:rPr>
        <w:t xml:space="preserve">"Обединени за нашето бъдеще" </w:t>
      </w:r>
    </w:p>
    <w:p w:rsidR="00E064DB" w:rsidRPr="00EE0E11" w:rsidRDefault="00E064DB" w:rsidP="00E064DB">
      <w:pPr>
        <w:spacing w:after="0"/>
        <w:ind w:hanging="142"/>
        <w:jc w:val="center"/>
        <w:rPr>
          <w:b/>
          <w:lang w:val="bg-BG"/>
        </w:rPr>
      </w:pPr>
      <w:r w:rsidRPr="00EE0E11">
        <w:rPr>
          <w:b/>
          <w:lang w:val="bg-BG"/>
        </w:rPr>
        <w:t xml:space="preserve">14 – 16 февруари 2018 г. </w:t>
      </w:r>
    </w:p>
    <w:p w:rsidR="00774DC5" w:rsidRPr="00EE0E11" w:rsidRDefault="00E064DB" w:rsidP="00E064DB">
      <w:pPr>
        <w:spacing w:after="0"/>
        <w:ind w:firstLine="720"/>
        <w:rPr>
          <w:b/>
          <w:sz w:val="28"/>
          <w:szCs w:val="28"/>
          <w:lang w:val="bg-BG"/>
        </w:rPr>
      </w:pPr>
      <w:r w:rsidRPr="00EE0E11">
        <w:rPr>
          <w:b/>
          <w:lang w:val="bg-BG"/>
        </w:rPr>
        <w:t>х-л Адмирал, к.к. Златни пясъци</w:t>
      </w:r>
    </w:p>
    <w:p w:rsidR="00C84004" w:rsidRPr="00EE0E11" w:rsidRDefault="00C84004" w:rsidP="00774DC5">
      <w:pPr>
        <w:rPr>
          <w:b/>
          <w:sz w:val="28"/>
          <w:szCs w:val="28"/>
          <w:lang w:val="bg-BG"/>
        </w:rPr>
      </w:pPr>
    </w:p>
    <w:p w:rsidR="00B86E37" w:rsidRPr="00B86E37" w:rsidRDefault="00B86E37" w:rsidP="00B86E37">
      <w:pPr>
        <w:rPr>
          <w:b/>
          <w:sz w:val="24"/>
          <w:lang w:val="bg-BG"/>
        </w:rPr>
      </w:pPr>
      <w:r w:rsidRPr="00B86E37">
        <w:rPr>
          <w:b/>
          <w:sz w:val="44"/>
          <w:lang w:val="bg-BG"/>
        </w:rPr>
        <w:t>ПРОГРАМА</w:t>
      </w:r>
    </w:p>
    <w:p w:rsidR="00B86E37" w:rsidRPr="00EE0E11" w:rsidRDefault="00B86E37" w:rsidP="00774DC5">
      <w:pPr>
        <w:rPr>
          <w:b/>
          <w:sz w:val="28"/>
          <w:szCs w:val="28"/>
          <w:lang w:val="bg-BG"/>
        </w:rPr>
        <w:sectPr w:rsidR="00B86E37" w:rsidRPr="00EE0E11" w:rsidSect="00774DC5">
          <w:footerReference w:type="default" r:id="rId11"/>
          <w:pgSz w:w="12240" w:h="15840"/>
          <w:pgMar w:top="900" w:right="1440" w:bottom="1440" w:left="1440" w:header="720" w:footer="720" w:gutter="0"/>
          <w:cols w:num="2" w:space="180"/>
          <w:docGrid w:linePitch="360"/>
        </w:sectPr>
      </w:pPr>
    </w:p>
    <w:tbl>
      <w:tblPr>
        <w:tblW w:w="99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560"/>
      </w:tblGrid>
      <w:tr w:rsidR="00EE0E11" w:rsidRPr="00EE0E11" w:rsidTr="00EE0E11">
        <w:trPr>
          <w:trHeight w:val="575"/>
        </w:trPr>
        <w:tc>
          <w:tcPr>
            <w:tcW w:w="2385" w:type="dxa"/>
            <w:vAlign w:val="center"/>
          </w:tcPr>
          <w:p w:rsidR="004C458A" w:rsidRPr="00EE0E11" w:rsidRDefault="006234C5" w:rsidP="00EE0E1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E0E11">
              <w:rPr>
                <w:b/>
                <w:sz w:val="28"/>
                <w:szCs w:val="28"/>
                <w:lang w:val="bg-BG"/>
              </w:rPr>
              <w:lastRenderedPageBreak/>
              <w:t>1</w:t>
            </w:r>
            <w:r w:rsidR="00193522" w:rsidRPr="00EE0E11">
              <w:rPr>
                <w:b/>
                <w:sz w:val="28"/>
                <w:szCs w:val="28"/>
              </w:rPr>
              <w:t>4</w:t>
            </w:r>
            <w:r w:rsidR="00EB2305" w:rsidRPr="00EE0E11">
              <w:rPr>
                <w:b/>
                <w:sz w:val="28"/>
                <w:szCs w:val="28"/>
                <w:lang w:val="bg-BG"/>
              </w:rPr>
              <w:t>.02.201</w:t>
            </w:r>
            <w:r w:rsidR="00193522" w:rsidRPr="00EE0E11">
              <w:rPr>
                <w:b/>
                <w:sz w:val="28"/>
                <w:szCs w:val="28"/>
              </w:rPr>
              <w:t>8</w:t>
            </w:r>
            <w:r w:rsidR="00EB2305" w:rsidRPr="00EE0E11">
              <w:rPr>
                <w:b/>
                <w:sz w:val="28"/>
                <w:szCs w:val="28"/>
                <w:lang w:val="bg-BG"/>
              </w:rPr>
              <w:t xml:space="preserve"> г</w:t>
            </w:r>
            <w:r w:rsidR="004C458A" w:rsidRPr="00EE0E11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458A" w:rsidRPr="00EE0E11" w:rsidRDefault="004C458A">
            <w:pPr>
              <w:rPr>
                <w:b/>
                <w:lang w:val="bg-BG"/>
              </w:rPr>
            </w:pPr>
          </w:p>
        </w:tc>
      </w:tr>
      <w:tr w:rsidR="00EE0E11" w:rsidRPr="00EE0E11" w:rsidTr="00EE0E11">
        <w:trPr>
          <w:trHeight w:val="60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C4" w:rsidRPr="00EE0E11" w:rsidRDefault="004C458A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E04E49" w:rsidRPr="00EE0E11">
              <w:rPr>
                <w:b/>
                <w:lang w:val="bg-BG"/>
              </w:rPr>
              <w:t>0:00 – 1</w:t>
            </w:r>
            <w:r w:rsidR="00BC1605" w:rsidRPr="00EE0E11">
              <w:rPr>
                <w:b/>
                <w:lang w:val="bg-BG"/>
              </w:rPr>
              <w:t>3</w:t>
            </w:r>
            <w:r w:rsidR="00E04E49" w:rsidRPr="00EE0E11">
              <w:rPr>
                <w:b/>
                <w:lang w:val="bg-BG"/>
              </w:rPr>
              <w:t>:</w:t>
            </w:r>
            <w:r w:rsidR="007F4D28" w:rsidRPr="00EE0E11">
              <w:rPr>
                <w:b/>
                <w:lang w:val="bg-BG"/>
              </w:rPr>
              <w:t>0</w:t>
            </w:r>
            <w:r w:rsidRPr="00EE0E11">
              <w:rPr>
                <w:b/>
                <w:lang w:val="bg-BG"/>
              </w:rPr>
              <w:t>0</w:t>
            </w:r>
          </w:p>
          <w:p w:rsidR="00AE4AC4" w:rsidRPr="00EE0E11" w:rsidRDefault="00AE4AC4" w:rsidP="00EE0E1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8" w:rsidRPr="00EE0E11" w:rsidRDefault="004C458A" w:rsidP="003E474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Регистрация и настаняване на участниците в х-л Адмирал</w:t>
            </w:r>
            <w:r w:rsidR="00420A19" w:rsidRPr="00EE0E11">
              <w:rPr>
                <w:b/>
                <w:lang w:val="bg-BG"/>
              </w:rPr>
              <w:t xml:space="preserve">, </w:t>
            </w:r>
            <w:r w:rsidR="00991436" w:rsidRPr="00EE0E11">
              <w:rPr>
                <w:b/>
                <w:lang w:val="bg-BG"/>
              </w:rPr>
              <w:t>З</w:t>
            </w:r>
            <w:r w:rsidR="00420A19" w:rsidRPr="00EE0E11">
              <w:rPr>
                <w:b/>
                <w:lang w:val="bg-BG"/>
              </w:rPr>
              <w:t>латни пясъци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2" w:rsidRPr="00EE0E11" w:rsidRDefault="00193522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12:</w:t>
            </w:r>
            <w:r w:rsidR="00BC1605" w:rsidRPr="00EE0E11">
              <w:rPr>
                <w:b/>
                <w:lang w:val="bg-BG"/>
              </w:rPr>
              <w:t>3</w:t>
            </w:r>
            <w:r w:rsidRPr="00EE0E11">
              <w:rPr>
                <w:b/>
                <w:lang w:val="bg-BG"/>
              </w:rPr>
              <w:t>0 – 1</w:t>
            </w:r>
            <w:r w:rsidR="00BC1605" w:rsidRPr="00EE0E11">
              <w:rPr>
                <w:b/>
                <w:lang w:val="bg-BG"/>
              </w:rPr>
              <w:t>4</w:t>
            </w:r>
            <w:r w:rsidRPr="00EE0E11">
              <w:rPr>
                <w:b/>
                <w:lang w:val="bg-BG"/>
              </w:rPr>
              <w:t>:00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22" w:rsidRPr="00EE0E11" w:rsidRDefault="00193522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Коктейл „Добре дошли“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8A" w:rsidRPr="00EE0E11" w:rsidRDefault="00BF4A0D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BC1605" w:rsidRPr="00EE0E11">
              <w:rPr>
                <w:b/>
                <w:lang w:val="bg-BG"/>
              </w:rPr>
              <w:t>3</w:t>
            </w:r>
            <w:r w:rsidR="003978F0" w:rsidRPr="00EE0E11">
              <w:rPr>
                <w:b/>
                <w:lang w:val="bg-BG"/>
              </w:rPr>
              <w:t>:</w:t>
            </w:r>
            <w:r w:rsidR="007F4D28" w:rsidRPr="00EE0E11">
              <w:rPr>
                <w:b/>
                <w:lang w:val="bg-BG"/>
              </w:rPr>
              <w:t>0</w:t>
            </w:r>
            <w:r w:rsidRPr="00EE0E11">
              <w:rPr>
                <w:b/>
                <w:lang w:val="bg-BG"/>
              </w:rPr>
              <w:t>0</w:t>
            </w:r>
            <w:r w:rsidR="00BC1605" w:rsidRPr="00EE0E11">
              <w:rPr>
                <w:b/>
              </w:rPr>
              <w:t xml:space="preserve"> – 1</w:t>
            </w:r>
            <w:r w:rsidR="00BC1605" w:rsidRPr="00EE0E11">
              <w:rPr>
                <w:b/>
                <w:lang w:val="bg-BG"/>
              </w:rPr>
              <w:t>3</w:t>
            </w:r>
            <w:r w:rsidR="004A5684" w:rsidRPr="00EE0E11">
              <w:rPr>
                <w:b/>
              </w:rPr>
              <w:t>:</w:t>
            </w:r>
            <w:r w:rsidR="00BC1605" w:rsidRPr="00EE0E11">
              <w:rPr>
                <w:b/>
                <w:lang w:val="bg-BG"/>
              </w:rPr>
              <w:t>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A" w:rsidRPr="00EE0E11" w:rsidRDefault="00BF4A0D" w:rsidP="007A3B89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Пресконференция</w:t>
            </w:r>
            <w:r w:rsidR="00E04E49" w:rsidRPr="00EE0E11">
              <w:rPr>
                <w:b/>
                <w:lang w:val="bg-BG"/>
              </w:rPr>
              <w:t xml:space="preserve"> АЗПБ</w:t>
            </w:r>
          </w:p>
        </w:tc>
      </w:tr>
      <w:tr w:rsidR="00EE0E11" w:rsidRPr="00EE0E11" w:rsidTr="00EE0E11">
        <w:trPr>
          <w:trHeight w:val="120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8A" w:rsidRPr="00EE0E11" w:rsidRDefault="00E04E49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BC1605" w:rsidRPr="00EE0E11">
              <w:rPr>
                <w:b/>
                <w:lang w:val="bg-BG"/>
              </w:rPr>
              <w:t>4</w:t>
            </w:r>
            <w:r w:rsidR="003978F0" w:rsidRPr="00EE0E11">
              <w:rPr>
                <w:b/>
                <w:lang w:val="bg-BG"/>
              </w:rPr>
              <w:t>:</w:t>
            </w:r>
            <w:r w:rsidR="007F4D28" w:rsidRPr="00EE0E11">
              <w:rPr>
                <w:b/>
                <w:lang w:val="bg-BG"/>
              </w:rPr>
              <w:t>0</w:t>
            </w:r>
            <w:r w:rsidR="00BF4A0D" w:rsidRPr="00EE0E11">
              <w:rPr>
                <w:b/>
                <w:lang w:val="bg-BG"/>
              </w:rPr>
              <w:t>0</w:t>
            </w:r>
            <w:r w:rsidRPr="00EE0E11">
              <w:rPr>
                <w:b/>
              </w:rPr>
              <w:t xml:space="preserve"> – </w:t>
            </w:r>
            <w:r w:rsidR="001B0CE1" w:rsidRPr="00EE0E11">
              <w:rPr>
                <w:b/>
                <w:lang w:val="bg-BG"/>
              </w:rPr>
              <w:t>14</w:t>
            </w:r>
            <w:r w:rsidRPr="00EE0E11">
              <w:rPr>
                <w:b/>
              </w:rPr>
              <w:t>:</w:t>
            </w:r>
            <w:r w:rsidR="001B0CE1" w:rsidRPr="00EE0E11">
              <w:rPr>
                <w:b/>
                <w:lang w:val="bg-BG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6" w:rsidRPr="00EE0E11" w:rsidRDefault="00631EA6" w:rsidP="00631EA6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Официално откриване</w:t>
            </w:r>
          </w:p>
          <w:p w:rsidR="00631EA6" w:rsidRPr="00EE0E11" w:rsidRDefault="00631EA6" w:rsidP="00F16223">
            <w:pPr>
              <w:spacing w:before="240"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Венцислав Върбанов,</w:t>
            </w:r>
            <w:r w:rsidRPr="00EE0E11">
              <w:rPr>
                <w:i/>
                <w:lang w:val="bg-BG"/>
              </w:rPr>
              <w:t xml:space="preserve"> председател на </w:t>
            </w:r>
            <w:r w:rsidR="00117517" w:rsidRPr="00EE0E11">
              <w:rPr>
                <w:i/>
                <w:lang w:val="bg-BG"/>
              </w:rPr>
              <w:t xml:space="preserve">УС на </w:t>
            </w:r>
            <w:r w:rsidRPr="00EE0E11">
              <w:rPr>
                <w:i/>
                <w:lang w:val="bg-BG"/>
              </w:rPr>
              <w:t>АЗПБ</w:t>
            </w:r>
          </w:p>
          <w:p w:rsidR="00631EA6" w:rsidRPr="00EE0E11" w:rsidRDefault="00152152" w:rsidP="00F16223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Фил Хоган</w:t>
            </w:r>
            <w:r w:rsidR="00F16223">
              <w:rPr>
                <w:b/>
                <w:i/>
                <w:lang w:val="bg-BG"/>
              </w:rPr>
              <w:t xml:space="preserve"> (</w:t>
            </w:r>
            <w:r w:rsidR="00F16223">
              <w:rPr>
                <w:b/>
                <w:i/>
              </w:rPr>
              <w:t>tbc</w:t>
            </w:r>
            <w:r w:rsidR="00F16223">
              <w:rPr>
                <w:b/>
                <w:i/>
                <w:lang w:val="bg-BG"/>
              </w:rPr>
              <w:t>)</w:t>
            </w:r>
            <w:r w:rsidR="00631EA6" w:rsidRPr="00EE0E11">
              <w:rPr>
                <w:b/>
                <w:i/>
                <w:lang w:val="bg-BG"/>
              </w:rPr>
              <w:t xml:space="preserve">, </w:t>
            </w:r>
            <w:r>
              <w:rPr>
                <w:i/>
                <w:lang w:val="bg-BG"/>
              </w:rPr>
              <w:t>Е</w:t>
            </w:r>
            <w:r w:rsidRPr="00152152">
              <w:rPr>
                <w:i/>
                <w:lang w:val="bg-BG"/>
              </w:rPr>
              <w:t>вро</w:t>
            </w:r>
            <w:r>
              <w:rPr>
                <w:i/>
                <w:lang w:val="bg-BG"/>
              </w:rPr>
              <w:t xml:space="preserve">пейски </w:t>
            </w:r>
            <w:r w:rsidRPr="00152152">
              <w:rPr>
                <w:i/>
                <w:lang w:val="bg-BG"/>
              </w:rPr>
              <w:t xml:space="preserve">комисар на земеделието и развитие  </w:t>
            </w:r>
            <w:r>
              <w:rPr>
                <w:i/>
                <w:lang w:val="bg-BG"/>
              </w:rPr>
              <w:t xml:space="preserve">на селските райони </w:t>
            </w:r>
          </w:p>
          <w:p w:rsidR="00631EA6" w:rsidRPr="00EE0E11" w:rsidRDefault="00631EA6" w:rsidP="00D00F5D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Румен Порожанов, </w:t>
            </w:r>
            <w:r w:rsidR="00560017" w:rsidRPr="00EE0E11">
              <w:rPr>
                <w:i/>
                <w:lang w:val="bg-BG"/>
              </w:rPr>
              <w:t xml:space="preserve">министър на земеделието, </w:t>
            </w:r>
            <w:r w:rsidRPr="00EE0E11">
              <w:rPr>
                <w:i/>
                <w:lang w:val="bg-BG"/>
              </w:rPr>
              <w:t>храните</w:t>
            </w:r>
            <w:r w:rsidR="00560017" w:rsidRPr="00EE0E11">
              <w:rPr>
                <w:i/>
                <w:lang w:val="bg-BG"/>
              </w:rPr>
              <w:t xml:space="preserve"> и горите</w:t>
            </w:r>
          </w:p>
          <w:p w:rsidR="00D00F5D" w:rsidRPr="00EE0E11" w:rsidRDefault="00152152" w:rsidP="00D00F5D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Чеслав Адам Шекерски</w:t>
            </w:r>
            <w:r w:rsidR="00560017" w:rsidRPr="00EE0E11">
              <w:rPr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>председател на Комисията по земеделие и развитие на</w:t>
            </w:r>
            <w:r>
              <w:rPr>
                <w:i/>
                <w:lang w:val="bg-BG"/>
              </w:rPr>
              <w:t xml:space="preserve"> </w:t>
            </w:r>
            <w:r w:rsidRPr="00152152">
              <w:rPr>
                <w:i/>
                <w:lang w:val="bg-BG"/>
              </w:rPr>
              <w:t>селските райони към Е</w:t>
            </w:r>
            <w:r>
              <w:rPr>
                <w:i/>
                <w:lang w:val="bg-BG"/>
              </w:rPr>
              <w:t>вропейския парламент</w:t>
            </w:r>
          </w:p>
          <w:p w:rsidR="00D00F5D" w:rsidRPr="00EE0E11" w:rsidRDefault="00D00F5D" w:rsidP="00D00F5D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Франц Фишлер, </w:t>
            </w:r>
            <w:r w:rsidR="00152152">
              <w:rPr>
                <w:i/>
                <w:lang w:val="bg-BG"/>
              </w:rPr>
              <w:t>Е</w:t>
            </w:r>
            <w:r w:rsidR="00152152" w:rsidRPr="00152152">
              <w:rPr>
                <w:i/>
                <w:lang w:val="bg-BG"/>
              </w:rPr>
              <w:t>вро</w:t>
            </w:r>
            <w:r w:rsidR="00152152">
              <w:rPr>
                <w:i/>
                <w:lang w:val="bg-BG"/>
              </w:rPr>
              <w:t xml:space="preserve">пейски </w:t>
            </w:r>
            <w:r w:rsidR="00152152" w:rsidRPr="00152152">
              <w:rPr>
                <w:i/>
                <w:lang w:val="bg-BG"/>
              </w:rPr>
              <w:t xml:space="preserve">комисар на земеделието и развитие  </w:t>
            </w:r>
            <w:r w:rsidR="00152152">
              <w:rPr>
                <w:i/>
                <w:lang w:val="bg-BG"/>
              </w:rPr>
              <w:t xml:space="preserve">на селските райони </w:t>
            </w:r>
            <w:r w:rsidR="00152152" w:rsidRPr="00152152">
              <w:rPr>
                <w:i/>
                <w:lang w:val="bg-BG"/>
              </w:rPr>
              <w:t>в периода 1995-2004</w:t>
            </w:r>
          </w:p>
          <w:p w:rsidR="00D00F5D" w:rsidRPr="00EE0E11" w:rsidRDefault="00152152" w:rsidP="00D00F5D">
            <w:pPr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Владимир Уручев</w:t>
            </w:r>
            <w:r w:rsidR="00560017" w:rsidRPr="00EE0E11">
              <w:rPr>
                <w:b/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 xml:space="preserve">евродепутат и член на Комисията по земеделие и развитие на селските райони към ЕП </w:t>
            </w:r>
            <w:r>
              <w:rPr>
                <w:i/>
                <w:lang w:val="bg-BG"/>
              </w:rPr>
              <w:br/>
            </w:r>
            <w:r w:rsidRPr="00152152">
              <w:rPr>
                <w:b/>
                <w:i/>
                <w:lang w:val="bg-BG"/>
              </w:rPr>
              <w:t>Михаил Думитру</w:t>
            </w:r>
            <w:r w:rsidR="00D00F5D" w:rsidRPr="00EE0E11">
              <w:rPr>
                <w:b/>
                <w:i/>
              </w:rPr>
              <w:t xml:space="preserve"> </w:t>
            </w:r>
            <w:r w:rsidR="00D00F5D" w:rsidRPr="00EE0E11">
              <w:rPr>
                <w:b/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>Заместник-директор,</w:t>
            </w:r>
            <w:r>
              <w:rPr>
                <w:b/>
                <w:i/>
                <w:lang w:val="bg-BG"/>
              </w:rPr>
              <w:t xml:space="preserve"> </w:t>
            </w:r>
            <w:r w:rsidRPr="00152152">
              <w:rPr>
                <w:i/>
                <w:lang w:val="bg-BG"/>
              </w:rPr>
              <w:t>Генерална дирекция АГРИ към ЕК</w:t>
            </w:r>
          </w:p>
          <w:p w:rsidR="00D00F5D" w:rsidRPr="00EE0E11" w:rsidRDefault="00D00F5D" w:rsidP="00D00F5D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Десислава Танева, </w:t>
            </w:r>
            <w:r w:rsidRPr="00EE0E11">
              <w:rPr>
                <w:i/>
                <w:lang w:val="bg-BG"/>
              </w:rPr>
              <w:t>председател на Комисия по земеделие и храни към НС</w:t>
            </w:r>
          </w:p>
          <w:p w:rsidR="00B50966" w:rsidRPr="00EE0E11" w:rsidRDefault="00D00F5D" w:rsidP="00560017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Живко Живков, </w:t>
            </w:r>
            <w:r w:rsidRPr="00EE0E11">
              <w:rPr>
                <w:i/>
                <w:lang w:val="bg-BG"/>
              </w:rPr>
              <w:t>изпълнителен директор на ДФ „Земеделие“- РА</w:t>
            </w:r>
          </w:p>
        </w:tc>
      </w:tr>
      <w:tr w:rsidR="00EE0E11" w:rsidRPr="00EE0E11" w:rsidTr="00EE0E11">
        <w:trPr>
          <w:trHeight w:val="41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631F" w:rsidRPr="00EE0E11" w:rsidRDefault="001B0CE1" w:rsidP="00D52936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14</w:t>
            </w:r>
            <w:r w:rsidR="00BC1605" w:rsidRPr="00EE0E11">
              <w:rPr>
                <w:b/>
                <w:lang w:val="bg-BG"/>
              </w:rPr>
              <w:t>:</w:t>
            </w:r>
            <w:r w:rsidRPr="00EE0E11">
              <w:rPr>
                <w:b/>
                <w:lang w:val="bg-BG"/>
              </w:rPr>
              <w:t>1</w:t>
            </w:r>
            <w:r w:rsidR="00D52936">
              <w:rPr>
                <w:b/>
              </w:rPr>
              <w:t>5</w:t>
            </w:r>
            <w:r w:rsidR="00991436" w:rsidRPr="00EE0E11">
              <w:rPr>
                <w:b/>
                <w:lang w:val="bg-BG"/>
              </w:rPr>
              <w:t>– 1</w:t>
            </w:r>
            <w:r w:rsidR="00BF02F9" w:rsidRPr="00EE0E11">
              <w:rPr>
                <w:b/>
                <w:lang w:val="bg-BG"/>
              </w:rPr>
              <w:t>6</w:t>
            </w:r>
            <w:r w:rsidR="00991436"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445" w:rsidRPr="00EE0E11" w:rsidRDefault="00D11A20" w:rsidP="00D11A20">
            <w:pPr>
              <w:jc w:val="center"/>
              <w:rPr>
                <w:b/>
              </w:rPr>
            </w:pPr>
            <w:r w:rsidRPr="00EE0E11">
              <w:rPr>
                <w:b/>
                <w:lang w:val="bg-BG"/>
              </w:rPr>
              <w:t>ПАНЕЛ 1</w:t>
            </w:r>
          </w:p>
          <w:p w:rsidR="00631EA6" w:rsidRPr="00EE0E11" w:rsidRDefault="00631EA6" w:rsidP="008D5804">
            <w:pPr>
              <w:jc w:val="center"/>
              <w:rPr>
                <w:b/>
              </w:rPr>
            </w:pPr>
            <w:r w:rsidRPr="00EE0E11">
              <w:rPr>
                <w:b/>
                <w:lang w:val="bg-BG"/>
              </w:rPr>
              <w:t>ОСП след 2020</w:t>
            </w:r>
            <w:r w:rsidR="006451C0" w:rsidRPr="00EE0E11">
              <w:rPr>
                <w:b/>
              </w:rPr>
              <w:t xml:space="preserve"> и </w:t>
            </w:r>
            <w:r w:rsidR="008D5804" w:rsidRPr="00EE0E11">
              <w:rPr>
                <w:b/>
                <w:lang w:val="bg-BG"/>
              </w:rPr>
              <w:t>промени в настоящия програмен период</w:t>
            </w:r>
            <w:r w:rsidR="006451C0" w:rsidRPr="00EE0E11">
              <w:rPr>
                <w:b/>
                <w:lang w:val="bg-BG"/>
              </w:rPr>
              <w:t xml:space="preserve"> </w:t>
            </w:r>
            <w:r w:rsidRPr="00EE0E11">
              <w:rPr>
                <w:b/>
                <w:lang w:val="bg-BG"/>
              </w:rPr>
              <w:t xml:space="preserve"> </w:t>
            </w:r>
          </w:p>
        </w:tc>
      </w:tr>
      <w:tr w:rsidR="00EE0E11" w:rsidRPr="00EE0E11" w:rsidTr="00EE0E11">
        <w:trPr>
          <w:trHeight w:val="57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F" w:rsidRPr="00EE0E11" w:rsidRDefault="00D11A20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</w:t>
            </w:r>
            <w:r w:rsidR="00BC1605" w:rsidRPr="00EE0E11">
              <w:rPr>
                <w:lang w:val="bg-BG"/>
              </w:rPr>
              <w:t>4</w:t>
            </w:r>
            <w:r w:rsidRPr="00EE0E11">
              <w:rPr>
                <w:lang w:val="bg-BG"/>
              </w:rPr>
              <w:t>:</w:t>
            </w:r>
            <w:r w:rsidR="00BC1605" w:rsidRPr="00EE0E11">
              <w:rPr>
                <w:lang w:val="bg-BG"/>
              </w:rPr>
              <w:t>15</w:t>
            </w:r>
            <w:r w:rsidR="00325F17" w:rsidRPr="00EE0E11">
              <w:rPr>
                <w:lang w:val="bg-BG"/>
              </w:rPr>
              <w:t xml:space="preserve"> – 1</w:t>
            </w:r>
            <w:r w:rsidR="00BF02F9" w:rsidRPr="00EE0E11">
              <w:rPr>
                <w:lang w:val="bg-BG"/>
              </w:rPr>
              <w:t>5</w:t>
            </w:r>
            <w:r w:rsidR="00325F17"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6" w:rsidRPr="00EE0E11" w:rsidRDefault="00A37450" w:rsidP="00631EA6">
            <w:pPr>
              <w:spacing w:after="0" w:line="240" w:lineRule="auto"/>
              <w:jc w:val="both"/>
              <w:rPr>
                <w:rFonts w:cs="Myriad Pro"/>
                <w:b/>
                <w:bCs/>
                <w:iCs/>
                <w:lang w:val="bg-BG"/>
              </w:rPr>
            </w:pPr>
            <w:hyperlink r:id="rId12" w:history="1">
              <w:r w:rsidR="00631EA6" w:rsidRPr="00EE0E11">
                <w:rPr>
                  <w:b/>
                  <w:lang w:val="bg-BG"/>
                </w:rPr>
                <w:t>"Бъдещето на прехраната и селското стопанство</w:t>
              </w:r>
            </w:hyperlink>
            <w:r w:rsidR="00631EA6" w:rsidRPr="00EE0E11">
              <w:rPr>
                <w:b/>
                <w:lang w:val="bg-BG"/>
              </w:rPr>
              <w:t>" на ЕС</w:t>
            </w:r>
          </w:p>
          <w:p w:rsidR="005845C7" w:rsidRPr="00EE0E11" w:rsidRDefault="005845C7" w:rsidP="005845C7">
            <w:pPr>
              <w:spacing w:after="0" w:line="240" w:lineRule="auto"/>
              <w:jc w:val="both"/>
              <w:rPr>
                <w:rFonts w:cs="Myriad Pro"/>
                <w:bCs/>
                <w:iCs/>
                <w:lang w:val="bg-BG"/>
              </w:rPr>
            </w:pPr>
            <w:r w:rsidRPr="00EE0E11">
              <w:rPr>
                <w:rFonts w:cs="Myriad Pro"/>
                <w:bCs/>
                <w:iCs/>
                <w:lang w:val="bg-BG"/>
              </w:rPr>
              <w:t xml:space="preserve">•Директни плащания- </w:t>
            </w:r>
            <w:r w:rsidR="00D00F5D" w:rsidRPr="00EE0E11">
              <w:rPr>
                <w:rFonts w:cs="Myriad Pro"/>
                <w:bCs/>
                <w:iCs/>
                <w:lang w:val="bg-BG"/>
              </w:rPr>
              <w:t>тавани и намаляващи плащания, сближаване, справедливост</w:t>
            </w:r>
            <w:r w:rsidR="008D5804" w:rsidRPr="00EE0E11">
              <w:rPr>
                <w:rFonts w:cs="Myriad Pro"/>
                <w:bCs/>
                <w:iCs/>
                <w:lang w:val="bg-BG"/>
              </w:rPr>
              <w:t>, резултатност</w:t>
            </w:r>
          </w:p>
          <w:p w:rsidR="00D00F5D" w:rsidRPr="00EE0E11" w:rsidRDefault="00D00F5D" w:rsidP="005845C7">
            <w:pPr>
              <w:spacing w:after="0" w:line="240" w:lineRule="auto"/>
              <w:jc w:val="both"/>
              <w:rPr>
                <w:rFonts w:cs="Myriad Pro"/>
                <w:bCs/>
                <w:iCs/>
                <w:lang w:val="bg-BG"/>
              </w:rPr>
            </w:pPr>
            <w:r w:rsidRPr="00EE0E11">
              <w:rPr>
                <w:rFonts w:cs="Myriad Pro"/>
                <w:bCs/>
                <w:iCs/>
                <w:lang w:val="bg-BG"/>
              </w:rPr>
              <w:t>• Обвързана подкрепа- разширяване на обхват</w:t>
            </w:r>
          </w:p>
          <w:p w:rsidR="005845C7" w:rsidRPr="00EE0E11" w:rsidRDefault="00D00F5D" w:rsidP="00F04B38">
            <w:pPr>
              <w:spacing w:after="0" w:line="240" w:lineRule="auto"/>
              <w:jc w:val="both"/>
              <w:rPr>
                <w:rFonts w:cs="Myriad Pro"/>
                <w:bCs/>
                <w:iCs/>
                <w:lang w:val="bg-BG"/>
              </w:rPr>
            </w:pPr>
            <w:r w:rsidRPr="00EE0E11">
              <w:rPr>
                <w:rFonts w:cs="Myriad Pro"/>
                <w:bCs/>
                <w:iCs/>
                <w:lang w:val="bg-BG"/>
              </w:rPr>
              <w:lastRenderedPageBreak/>
              <w:t xml:space="preserve">• Нова </w:t>
            </w:r>
            <w:r w:rsidR="005845C7" w:rsidRPr="00EE0E11">
              <w:rPr>
                <w:rFonts w:cs="Myriad Pro"/>
                <w:bCs/>
                <w:iCs/>
                <w:lang w:val="bg-BG"/>
              </w:rPr>
              <w:t>„зелена архитектура“</w:t>
            </w:r>
          </w:p>
          <w:p w:rsidR="005845C7" w:rsidRPr="00EE0E11" w:rsidRDefault="00D00F5D" w:rsidP="00F04B38">
            <w:pPr>
              <w:spacing w:after="0" w:line="240" w:lineRule="auto"/>
              <w:jc w:val="both"/>
              <w:rPr>
                <w:rFonts w:cs="Myriad Pro"/>
                <w:bCs/>
                <w:iCs/>
                <w:lang w:val="bg-BG"/>
              </w:rPr>
            </w:pPr>
            <w:r w:rsidRPr="00EE0E11">
              <w:rPr>
                <w:rFonts w:cs="Myriad Pro"/>
                <w:bCs/>
                <w:iCs/>
                <w:lang w:val="bg-BG"/>
              </w:rPr>
              <w:t>• Програма за р</w:t>
            </w:r>
            <w:r w:rsidR="005845C7" w:rsidRPr="00EE0E11">
              <w:rPr>
                <w:rFonts w:cs="Myriad Pro"/>
                <w:bCs/>
                <w:iCs/>
                <w:lang w:val="bg-BG"/>
              </w:rPr>
              <w:t xml:space="preserve">азвитие на селските райони- </w:t>
            </w:r>
            <w:r w:rsidRPr="00EE0E11">
              <w:rPr>
                <w:rFonts w:cs="Myriad Pro"/>
                <w:bCs/>
                <w:iCs/>
                <w:lang w:val="bg-BG"/>
              </w:rPr>
              <w:t xml:space="preserve">нов подход на програмиране и </w:t>
            </w:r>
            <w:r w:rsidR="005845C7" w:rsidRPr="00EE0E11">
              <w:rPr>
                <w:rFonts w:cs="Myriad Pro"/>
                <w:bCs/>
                <w:iCs/>
                <w:lang w:val="bg-BG"/>
              </w:rPr>
              <w:t xml:space="preserve"> контрол</w:t>
            </w:r>
          </w:p>
          <w:p w:rsidR="005845C7" w:rsidRPr="00EE0E11" w:rsidRDefault="005845C7" w:rsidP="00F04B38">
            <w:pPr>
              <w:spacing w:after="0" w:line="240" w:lineRule="auto"/>
              <w:jc w:val="both"/>
              <w:rPr>
                <w:rFonts w:cs="Myriad Pro"/>
                <w:bCs/>
                <w:iCs/>
                <w:lang w:val="bg-BG"/>
              </w:rPr>
            </w:pPr>
            <w:r w:rsidRPr="00EE0E11">
              <w:rPr>
                <w:rFonts w:cs="Myriad Pro"/>
                <w:bCs/>
                <w:iCs/>
                <w:lang w:val="bg-BG"/>
              </w:rPr>
              <w:t>• Пътна карта на предстоящия преговорен процес за ОСП 2020+</w:t>
            </w:r>
          </w:p>
          <w:p w:rsidR="002402E8" w:rsidRPr="00EE0E11" w:rsidRDefault="002402E8" w:rsidP="00F04B38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Румен Порожанов, </w:t>
            </w:r>
            <w:r w:rsidRPr="00EE0E11">
              <w:rPr>
                <w:i/>
                <w:lang w:val="bg-BG"/>
              </w:rPr>
              <w:t>министър на земеделието, храните и горите</w:t>
            </w:r>
          </w:p>
          <w:p w:rsidR="002402E8" w:rsidRPr="00EE0E11" w:rsidRDefault="002402E8" w:rsidP="00F04B38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Чеслав Адам Шекерски</w:t>
            </w:r>
            <w:r w:rsidRPr="00EE0E11">
              <w:rPr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>председател на Комисията по земеделие и развитие на</w:t>
            </w:r>
            <w:r>
              <w:rPr>
                <w:i/>
                <w:lang w:val="bg-BG"/>
              </w:rPr>
              <w:t xml:space="preserve"> </w:t>
            </w:r>
            <w:r w:rsidRPr="00152152">
              <w:rPr>
                <w:i/>
                <w:lang w:val="bg-BG"/>
              </w:rPr>
              <w:t>селските райони към Е</w:t>
            </w:r>
            <w:r>
              <w:rPr>
                <w:i/>
                <w:lang w:val="bg-BG"/>
              </w:rPr>
              <w:t>вропейския парламент</w:t>
            </w:r>
          </w:p>
          <w:p w:rsidR="002402E8" w:rsidRPr="00EE0E11" w:rsidRDefault="002402E8" w:rsidP="00F04B38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Франц Фишлер, </w:t>
            </w:r>
            <w:r>
              <w:rPr>
                <w:i/>
                <w:lang w:val="bg-BG"/>
              </w:rPr>
              <w:t>Е</w:t>
            </w:r>
            <w:r w:rsidRPr="00152152">
              <w:rPr>
                <w:i/>
                <w:lang w:val="bg-BG"/>
              </w:rPr>
              <w:t>вро</w:t>
            </w:r>
            <w:r>
              <w:rPr>
                <w:i/>
                <w:lang w:val="bg-BG"/>
              </w:rPr>
              <w:t xml:space="preserve">пейски </w:t>
            </w:r>
            <w:r w:rsidRPr="00152152">
              <w:rPr>
                <w:i/>
                <w:lang w:val="bg-BG"/>
              </w:rPr>
              <w:t xml:space="preserve">комисар на земеделието и развитие  </w:t>
            </w:r>
            <w:r>
              <w:rPr>
                <w:i/>
                <w:lang w:val="bg-BG"/>
              </w:rPr>
              <w:t xml:space="preserve">на селските райони </w:t>
            </w:r>
            <w:r w:rsidRPr="00152152">
              <w:rPr>
                <w:i/>
                <w:lang w:val="bg-BG"/>
              </w:rPr>
              <w:t>в периода 1995-2004</w:t>
            </w:r>
          </w:p>
          <w:p w:rsidR="002402E8" w:rsidRPr="00EE0E11" w:rsidRDefault="002402E8" w:rsidP="00F04B38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Владимир Уручев</w:t>
            </w:r>
            <w:r w:rsidRPr="00EE0E11">
              <w:rPr>
                <w:b/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 xml:space="preserve">евродепутат и член на Комисията по земеделие и развитие на селските райони към ЕП </w:t>
            </w:r>
            <w:r>
              <w:rPr>
                <w:i/>
                <w:lang w:val="bg-BG"/>
              </w:rPr>
              <w:br/>
            </w:r>
            <w:r w:rsidRPr="00152152">
              <w:rPr>
                <w:b/>
                <w:i/>
                <w:lang w:val="bg-BG"/>
              </w:rPr>
              <w:t>Михаил Думитру</w:t>
            </w:r>
            <w:r w:rsidRPr="00EE0E11">
              <w:rPr>
                <w:b/>
                <w:i/>
              </w:rPr>
              <w:t xml:space="preserve"> </w:t>
            </w:r>
            <w:r w:rsidRPr="00EE0E11">
              <w:rPr>
                <w:b/>
                <w:i/>
                <w:lang w:val="bg-BG"/>
              </w:rPr>
              <w:t xml:space="preserve">, </w:t>
            </w:r>
            <w:r w:rsidRPr="00152152">
              <w:rPr>
                <w:i/>
                <w:lang w:val="bg-BG"/>
              </w:rPr>
              <w:t>Заместник-директор,</w:t>
            </w:r>
            <w:r>
              <w:rPr>
                <w:b/>
                <w:i/>
                <w:lang w:val="bg-BG"/>
              </w:rPr>
              <w:t xml:space="preserve"> </w:t>
            </w:r>
            <w:r w:rsidRPr="00152152">
              <w:rPr>
                <w:i/>
                <w:lang w:val="bg-BG"/>
              </w:rPr>
              <w:t>Генерална дирекция АГРИ към ЕК</w:t>
            </w:r>
          </w:p>
          <w:p w:rsidR="00117517" w:rsidRPr="00EE0E11" w:rsidRDefault="00117517" w:rsidP="00F04B38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Десислава Танева, председател на Комисия по земеделие и храни към НС</w:t>
            </w:r>
          </w:p>
          <w:p w:rsidR="00117517" w:rsidRPr="00EE0E11" w:rsidRDefault="00117517" w:rsidP="001B766C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Живко Живков, изпълнителен директор на ДФ „Земеделие“-</w:t>
            </w:r>
            <w:r w:rsidR="00FB6C1D" w:rsidRPr="00EE0E11">
              <w:rPr>
                <w:b/>
                <w:i/>
                <w:lang w:val="bg-BG"/>
              </w:rPr>
              <w:t xml:space="preserve"> </w:t>
            </w:r>
            <w:r w:rsidRPr="00EE0E11">
              <w:rPr>
                <w:b/>
                <w:i/>
                <w:lang w:val="bg-BG"/>
              </w:rPr>
              <w:t>РА</w:t>
            </w:r>
          </w:p>
          <w:p w:rsidR="00D3631F" w:rsidRPr="00EE0E11" w:rsidRDefault="001B766C" w:rsidP="001B766C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Венцислав Върбанов, председател на УС на АЗПБ</w:t>
            </w:r>
          </w:p>
        </w:tc>
      </w:tr>
      <w:tr w:rsidR="00EE0E11" w:rsidRPr="00EE0E11" w:rsidTr="00EE0E11">
        <w:trPr>
          <w:trHeight w:val="53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F" w:rsidRPr="00EE0E11" w:rsidRDefault="00BC1605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>1</w:t>
            </w:r>
            <w:r w:rsidR="00BF02F9" w:rsidRPr="00EE0E11">
              <w:rPr>
                <w:lang w:val="bg-BG"/>
              </w:rPr>
              <w:t>5</w:t>
            </w:r>
            <w:r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>0</w:t>
            </w:r>
            <w:r w:rsidR="00325F17" w:rsidRPr="00EE0E11">
              <w:rPr>
                <w:lang w:val="bg-BG"/>
              </w:rPr>
              <w:t xml:space="preserve"> – 1</w:t>
            </w:r>
            <w:r w:rsidR="00BF02F9" w:rsidRPr="00EE0E11">
              <w:rPr>
                <w:lang w:val="bg-BG"/>
              </w:rPr>
              <w:t>5</w:t>
            </w:r>
            <w:r w:rsidR="00325F17"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1</w:t>
            </w:r>
            <w:r w:rsidR="00325F17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F" w:rsidRPr="00EE0E11" w:rsidRDefault="00325F17" w:rsidP="00D11A20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7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F" w:rsidRPr="00EE0E11" w:rsidRDefault="00BC1605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BF02F9" w:rsidRPr="00EE0E11">
              <w:rPr>
                <w:b/>
                <w:lang w:val="bg-BG"/>
              </w:rPr>
              <w:t>5</w:t>
            </w:r>
            <w:r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1</w:t>
            </w:r>
            <w:r w:rsidRPr="00EE0E11">
              <w:rPr>
                <w:b/>
                <w:lang w:val="bg-BG"/>
              </w:rPr>
              <w:t>0 – 15</w:t>
            </w:r>
            <w:r w:rsidR="00D2512B"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3</w:t>
            </w:r>
            <w:r w:rsidR="00D2512B" w:rsidRPr="00EE0E11">
              <w:rPr>
                <w:b/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F" w:rsidRPr="00EE0E11" w:rsidRDefault="00E7443F" w:rsidP="00340F32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Презентация</w:t>
            </w:r>
            <w:r w:rsidR="00F47897" w:rsidRPr="00EE0E11">
              <w:rPr>
                <w:b/>
                <w:lang w:val="bg-BG"/>
              </w:rPr>
              <w:t xml:space="preserve"> </w:t>
            </w:r>
            <w:r w:rsidR="00997C9B">
              <w:rPr>
                <w:b/>
              </w:rPr>
              <w:t>н</w:t>
            </w:r>
            <w:r w:rsidR="00340F32">
              <w:rPr>
                <w:b/>
              </w:rPr>
              <w:t xml:space="preserve">a </w:t>
            </w:r>
            <w:r w:rsidR="00340F32">
              <w:rPr>
                <w:b/>
                <w:lang w:val="bg-BG"/>
              </w:rPr>
              <w:t xml:space="preserve">генералния спонсор - </w:t>
            </w:r>
            <w:r w:rsidR="000E397C" w:rsidRPr="00EE0E11">
              <w:rPr>
                <w:b/>
                <w:lang w:val="bg-BG"/>
              </w:rPr>
              <w:t>АГРОПОЛИХИМ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CA" w:rsidRPr="00EE0E11" w:rsidRDefault="00F410CA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</w:t>
            </w:r>
            <w:r w:rsidR="00BF02F9" w:rsidRPr="00EE0E11">
              <w:rPr>
                <w:lang w:val="bg-BG"/>
              </w:rPr>
              <w:t>5:3</w:t>
            </w:r>
            <w:r w:rsidR="003E66C6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 xml:space="preserve"> – 1</w:t>
            </w:r>
            <w:r w:rsidR="00BF02F9" w:rsidRPr="00EE0E11">
              <w:rPr>
                <w:lang w:val="bg-BG"/>
              </w:rPr>
              <w:t>6</w:t>
            </w:r>
            <w:r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7" w:rsidRPr="00EE0E11" w:rsidRDefault="00F47897" w:rsidP="00F47897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Промени в настоящия програмен период  2014-2020</w:t>
            </w:r>
          </w:p>
          <w:p w:rsidR="00F47897" w:rsidRPr="00EE0E11" w:rsidRDefault="00B64F25" w:rsidP="008F2923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•</w:t>
            </w:r>
            <w:r w:rsidR="00D00F5D" w:rsidRPr="00EE0E11">
              <w:rPr>
                <w:lang w:val="bg-BG"/>
              </w:rPr>
              <w:t>Нови разпоредби от</w:t>
            </w:r>
            <w:r w:rsidR="00F16211" w:rsidRPr="00EE0E11">
              <w:rPr>
                <w:lang w:val="bg-BG"/>
              </w:rPr>
              <w:t xml:space="preserve"> </w:t>
            </w:r>
            <w:r w:rsidR="00F47897" w:rsidRPr="00EE0E11">
              <w:rPr>
                <w:lang w:val="bg-BG"/>
              </w:rPr>
              <w:t>Закона за подпомагане на земеделските производители</w:t>
            </w:r>
            <w:r w:rsidR="00B76E0C" w:rsidRPr="00EE0E11">
              <w:rPr>
                <w:lang w:val="bg-BG"/>
              </w:rPr>
              <w:t xml:space="preserve"> и последствия- две активни системи (ИСУН и ИСАК</w:t>
            </w:r>
            <w:r w:rsidR="00F16211" w:rsidRPr="00EE0E11">
              <w:rPr>
                <w:lang w:val="bg-BG"/>
              </w:rPr>
              <w:t xml:space="preserve">), </w:t>
            </w:r>
            <w:r w:rsidR="00B76E0C" w:rsidRPr="00EE0E11">
              <w:rPr>
                <w:lang w:val="bg-BG"/>
              </w:rPr>
              <w:t>предварителна оценка на проекти, комисии, публичност и прозрачност, възражения, нова терминология, „заварени положения“</w:t>
            </w:r>
          </w:p>
          <w:p w:rsidR="00EA4821" w:rsidRPr="00EE0E11" w:rsidRDefault="00B64F25" w:rsidP="008F2923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•</w:t>
            </w:r>
            <w:r w:rsidR="00EA4821" w:rsidRPr="00EE0E11">
              <w:rPr>
                <w:lang w:val="bg-BG"/>
              </w:rPr>
              <w:t>Основни моменти от проекти на „Наредба за условията и реда за изплащане, намаляване или отказ за изплащане, или за оттегляне на изплатената финансова помощ“ и „Наредба за условията и реда за установяване на изкуствено създадени условия“</w:t>
            </w:r>
          </w:p>
          <w:p w:rsidR="00F47897" w:rsidRPr="00EE0E11" w:rsidRDefault="00B64F25" w:rsidP="008F2923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•</w:t>
            </w:r>
            <w:r w:rsidR="00800FEE" w:rsidRPr="00EE0E11">
              <w:rPr>
                <w:lang w:val="bg-BG"/>
              </w:rPr>
              <w:t>ИСУН и н</w:t>
            </w:r>
            <w:r w:rsidR="00B76E0C" w:rsidRPr="00EE0E11">
              <w:rPr>
                <w:lang w:val="bg-BG"/>
              </w:rPr>
              <w:t>ова</w:t>
            </w:r>
            <w:r w:rsidR="00800FEE" w:rsidRPr="00EE0E11">
              <w:rPr>
                <w:lang w:val="bg-BG"/>
              </w:rPr>
              <w:t>та</w:t>
            </w:r>
            <w:r w:rsidR="00B76E0C" w:rsidRPr="00EE0E11">
              <w:rPr>
                <w:lang w:val="bg-BG"/>
              </w:rPr>
              <w:t xml:space="preserve"> процедура при </w:t>
            </w:r>
            <w:r w:rsidR="00800FEE" w:rsidRPr="00EE0E11">
              <w:rPr>
                <w:lang w:val="bg-BG"/>
              </w:rPr>
              <w:t>инвестиционните проекти по</w:t>
            </w:r>
            <w:r w:rsidR="00F47897" w:rsidRPr="00EE0E11">
              <w:rPr>
                <w:lang w:val="bg-BG"/>
              </w:rPr>
              <w:t xml:space="preserve"> ПРСР </w:t>
            </w:r>
          </w:p>
          <w:p w:rsidR="00D00F5D" w:rsidRPr="00EE0E11" w:rsidRDefault="00B64F25" w:rsidP="008F2923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•</w:t>
            </w:r>
            <w:r w:rsidR="00D00F5D" w:rsidRPr="00EE0E11">
              <w:rPr>
                <w:lang w:val="bg-BG"/>
              </w:rPr>
              <w:t>Регламентът „Омнибус“ и промените в основните регламенти: нови правила за ПЗП, промени при екологизирането, „активен фермер“, обща организация на селскостопанските пазари и др.</w:t>
            </w:r>
          </w:p>
          <w:p w:rsidR="00F47897" w:rsidRPr="00EE0E11" w:rsidRDefault="00F47897" w:rsidP="00F47897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rFonts w:cs="Myriad Pro"/>
                <w:b/>
                <w:bCs/>
                <w:i/>
                <w:iCs/>
                <w:shd w:val="clear" w:color="auto" w:fill="FFFFFF" w:themeFill="background1"/>
                <w:lang w:val="bg-BG"/>
              </w:rPr>
              <w:t>Вергиния Кръстева</w:t>
            </w:r>
            <w:r w:rsidRPr="00EE0E11">
              <w:rPr>
                <w:b/>
                <w:i/>
                <w:shd w:val="clear" w:color="auto" w:fill="FFFFFF" w:themeFill="background1"/>
                <w:lang w:val="bg-BG"/>
              </w:rPr>
              <w:t>,</w:t>
            </w:r>
            <w:r w:rsidRPr="00EE0E11">
              <w:rPr>
                <w:b/>
                <w:i/>
                <w:lang w:val="bg-BG"/>
              </w:rPr>
              <w:t xml:space="preserve"> заместник- министър на земеделието, храните и горите</w:t>
            </w:r>
          </w:p>
          <w:p w:rsidR="00F16211" w:rsidRPr="00EE0E11" w:rsidRDefault="00F16211" w:rsidP="00F47897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д-р Лозана Василева, заместник- министър на земеделието, храните и горите</w:t>
            </w:r>
          </w:p>
          <w:p w:rsidR="00D573F6" w:rsidRPr="00EE0E11" w:rsidRDefault="00F47897" w:rsidP="00F47897">
            <w:pPr>
              <w:spacing w:after="0" w:line="240" w:lineRule="auto"/>
              <w:rPr>
                <w:b/>
                <w:i/>
                <w:u w:val="single"/>
                <w:lang w:val="bg-BG"/>
              </w:rPr>
            </w:pPr>
            <w:r w:rsidRPr="00EE0E11">
              <w:rPr>
                <w:b/>
                <w:i/>
                <w:lang w:val="bg-BG"/>
              </w:rPr>
              <w:t>Атидже Алиева – Вели, зам. изпълнителен директор на ДФ „Земеделие“ с ресор прилагане на мерките от ПРСР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CA" w:rsidRPr="00EE0E11" w:rsidRDefault="00BF02F9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16</w:t>
            </w:r>
            <w:r w:rsidR="00F410CA" w:rsidRPr="00EE0E11">
              <w:rPr>
                <w:lang w:val="bg-BG"/>
              </w:rPr>
              <w:t>:</w:t>
            </w:r>
            <w:r w:rsidRPr="00EE0E11">
              <w:rPr>
                <w:lang w:val="bg-BG"/>
              </w:rPr>
              <w:t>00 – 16</w:t>
            </w:r>
            <w:r w:rsidR="00F410CA" w:rsidRPr="00EE0E11">
              <w:rPr>
                <w:lang w:val="bg-BG"/>
              </w:rPr>
              <w:t>:</w:t>
            </w:r>
            <w:r w:rsidRPr="00EE0E11">
              <w:rPr>
                <w:lang w:val="bg-BG"/>
              </w:rPr>
              <w:t>1</w:t>
            </w:r>
            <w:r w:rsidR="00BC1605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CA" w:rsidRPr="00EE0E11" w:rsidRDefault="003E66C6" w:rsidP="00D11A20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CA" w:rsidRPr="00EE0E11" w:rsidRDefault="00D11A20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BF02F9" w:rsidRPr="00EE0E11">
              <w:rPr>
                <w:b/>
                <w:lang w:val="bg-BG"/>
              </w:rPr>
              <w:t>6</w:t>
            </w:r>
            <w:r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1</w:t>
            </w:r>
            <w:r w:rsidR="00BC1605" w:rsidRPr="00EE0E11">
              <w:rPr>
                <w:b/>
                <w:lang w:val="bg-BG"/>
              </w:rPr>
              <w:t>5</w:t>
            </w:r>
            <w:r w:rsidRPr="00EE0E11">
              <w:rPr>
                <w:b/>
                <w:lang w:val="bg-BG"/>
              </w:rPr>
              <w:t xml:space="preserve"> – 1</w:t>
            </w:r>
            <w:r w:rsidR="00BC1605" w:rsidRPr="00EE0E11">
              <w:rPr>
                <w:b/>
                <w:lang w:val="bg-BG"/>
              </w:rPr>
              <w:t>6</w:t>
            </w:r>
            <w:r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CA" w:rsidRPr="00EE0E11" w:rsidRDefault="003B36C3" w:rsidP="00340F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Презентация БАСФ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7897" w:rsidRPr="00EE0E11" w:rsidRDefault="00BF02F9" w:rsidP="001A231D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16:35 – 1</w:t>
            </w:r>
            <w:r w:rsidR="00B64F25">
              <w:rPr>
                <w:b/>
                <w:lang w:val="bg-BG"/>
              </w:rPr>
              <w:t>8:4</w:t>
            </w:r>
            <w:r w:rsidRPr="00EE0E11">
              <w:rPr>
                <w:b/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7897" w:rsidRPr="00EE0E11" w:rsidRDefault="00F47897" w:rsidP="000E6C3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</w:t>
            </w:r>
            <w:r w:rsidR="005654C6" w:rsidRPr="00EE0E11">
              <w:rPr>
                <w:b/>
                <w:lang w:val="bg-BG"/>
              </w:rPr>
              <w:t>АНЕЛ</w:t>
            </w:r>
            <w:r w:rsidRPr="00EE0E11">
              <w:rPr>
                <w:b/>
                <w:lang w:val="bg-BG"/>
              </w:rPr>
              <w:t xml:space="preserve"> 2</w:t>
            </w:r>
          </w:p>
          <w:p w:rsidR="00F47897" w:rsidRPr="00EE0E11" w:rsidRDefault="00F47897" w:rsidP="000E6C3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Поземлени отношения</w:t>
            </w:r>
            <w:r w:rsidR="00A166EF">
              <w:rPr>
                <w:b/>
                <w:lang w:val="bg-BG"/>
              </w:rPr>
              <w:t xml:space="preserve"> и </w:t>
            </w:r>
            <w:r w:rsidR="00A166EF" w:rsidRPr="00A166EF">
              <w:rPr>
                <w:b/>
                <w:lang w:val="bg-BG"/>
              </w:rPr>
              <w:t>Поливно земеделие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97" w:rsidRPr="00EE0E11" w:rsidRDefault="00F47897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16:</w:t>
            </w:r>
            <w:r w:rsidR="00BF02F9" w:rsidRPr="00EE0E11">
              <w:rPr>
                <w:lang w:val="bg-BG"/>
              </w:rPr>
              <w:t>3</w:t>
            </w:r>
            <w:r w:rsidR="00BC1605" w:rsidRPr="00EE0E11">
              <w:rPr>
                <w:lang w:val="bg-BG"/>
              </w:rPr>
              <w:t>5 – 16:</w:t>
            </w:r>
            <w:r w:rsidR="00BF02F9" w:rsidRPr="00EE0E11">
              <w:rPr>
                <w:lang w:val="bg-BG"/>
              </w:rPr>
              <w:t>5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7" w:rsidRPr="00EE0E11" w:rsidRDefault="00F47897" w:rsidP="000E6C31">
            <w:pPr>
              <w:spacing w:after="0"/>
              <w:jc w:val="both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Актуално състояние</w:t>
            </w:r>
            <w:r w:rsidR="00B64F25">
              <w:rPr>
                <w:b/>
                <w:lang w:val="bg-BG"/>
              </w:rPr>
              <w:t xml:space="preserve"> на поземлените отношения</w:t>
            </w:r>
          </w:p>
          <w:p w:rsidR="00F47897" w:rsidRPr="00EE0E11" w:rsidRDefault="00B64F25" w:rsidP="008F2923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• </w:t>
            </w:r>
            <w:r w:rsidR="00F47897" w:rsidRPr="00EE0E11">
              <w:rPr>
                <w:lang w:val="bg-BG"/>
              </w:rPr>
              <w:t>Новостите в ЗСПЗЗ - очакван ефект</w:t>
            </w:r>
          </w:p>
          <w:p w:rsidR="00F47897" w:rsidRPr="00EE0E11" w:rsidRDefault="00F47897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Поуките от комасацията на 2017г.</w:t>
            </w:r>
          </w:p>
          <w:p w:rsidR="00F47897" w:rsidRPr="00EE0E11" w:rsidRDefault="00F47897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Текущо състояние на процедурата по комасация за стопанската 2017/2018</w:t>
            </w:r>
          </w:p>
          <w:p w:rsidR="00F47897" w:rsidRPr="00EE0E11" w:rsidRDefault="00F47897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Готовност за Кампания Директни плащания 2018г.</w:t>
            </w:r>
            <w:r w:rsidRPr="00EE0E11">
              <w:rPr>
                <w:rFonts w:cs="Myriad Pro"/>
                <w:b/>
                <w:bCs/>
                <w:i/>
                <w:iCs/>
                <w:shd w:val="clear" w:color="auto" w:fill="FFFFFF" w:themeFill="background1"/>
                <w:lang w:val="bg-BG"/>
              </w:rPr>
              <w:t xml:space="preserve"> </w:t>
            </w:r>
          </w:p>
          <w:p w:rsidR="00F47897" w:rsidRPr="00EE0E11" w:rsidRDefault="00F47897" w:rsidP="008F2923">
            <w:pPr>
              <w:spacing w:after="0" w:line="240" w:lineRule="auto"/>
              <w:rPr>
                <w:rFonts w:cs="Myriad Pro"/>
                <w:b/>
                <w:bCs/>
                <w:i/>
                <w:iCs/>
                <w:shd w:val="clear" w:color="auto" w:fill="FFFFFF" w:themeFill="background1"/>
                <w:lang w:val="bg-BG"/>
              </w:rPr>
            </w:pPr>
            <w:r w:rsidRPr="00EE0E11">
              <w:rPr>
                <w:rFonts w:cs="Myriad Pro"/>
                <w:b/>
                <w:bCs/>
                <w:i/>
                <w:iCs/>
                <w:shd w:val="clear" w:color="auto" w:fill="FFFFFF" w:themeFill="background1"/>
                <w:lang w:val="bg-BG"/>
              </w:rPr>
              <w:t>Вергиния Кръстева</w:t>
            </w:r>
            <w:r w:rsidRPr="00EE0E11">
              <w:rPr>
                <w:b/>
                <w:i/>
                <w:shd w:val="clear" w:color="auto" w:fill="FFFFFF" w:themeFill="background1"/>
                <w:lang w:val="bg-BG"/>
              </w:rPr>
              <w:t>,</w:t>
            </w:r>
            <w:r w:rsidRPr="00EE0E11">
              <w:rPr>
                <w:b/>
                <w:i/>
                <w:lang w:val="bg-BG"/>
              </w:rPr>
              <w:t xml:space="preserve"> заместник- министър на земеделието,  храните и горите</w:t>
            </w:r>
          </w:p>
          <w:p w:rsidR="00F47897" w:rsidRPr="00EE0E11" w:rsidRDefault="00F47897" w:rsidP="008F2923">
            <w:pPr>
              <w:spacing w:after="0" w:line="240" w:lineRule="auto"/>
              <w:rPr>
                <w:rFonts w:cs="Myriad Pro"/>
                <w:b/>
                <w:bCs/>
                <w:i/>
                <w:iCs/>
                <w:shd w:val="clear" w:color="auto" w:fill="FFFFFF" w:themeFill="background1"/>
                <w:lang w:val="bg-BG"/>
              </w:rPr>
            </w:pPr>
            <w:r w:rsidRPr="00EE0E11">
              <w:rPr>
                <w:b/>
                <w:i/>
                <w:lang w:val="bg-BG"/>
              </w:rPr>
              <w:t>Лилия Стоянова, директор Дирекция „Поземлени отношения и комасация“, МЗХГ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CA" w:rsidRPr="00EE0E11" w:rsidRDefault="00D11A20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>16:</w:t>
            </w:r>
            <w:r w:rsidR="00BF02F9" w:rsidRPr="00EE0E11">
              <w:rPr>
                <w:lang w:val="bg-BG"/>
              </w:rPr>
              <w:t>5</w:t>
            </w:r>
            <w:r w:rsidR="00BC1605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 xml:space="preserve"> – 1</w:t>
            </w:r>
            <w:r w:rsidR="00BF02F9" w:rsidRPr="00EE0E11">
              <w:rPr>
                <w:lang w:val="bg-BG"/>
              </w:rPr>
              <w:t>7</w:t>
            </w:r>
            <w:r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CA" w:rsidRPr="00EE0E11" w:rsidRDefault="00F410CA" w:rsidP="00AE6DA6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CA" w:rsidRPr="00EE0E11" w:rsidRDefault="00D11A20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BF02F9" w:rsidRPr="00EE0E11">
              <w:rPr>
                <w:b/>
                <w:lang w:val="bg-BG"/>
              </w:rPr>
              <w:t>7</w:t>
            </w:r>
            <w:r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0</w:t>
            </w:r>
            <w:r w:rsidR="00BC1605" w:rsidRPr="00EE0E11">
              <w:rPr>
                <w:b/>
                <w:lang w:val="bg-BG"/>
              </w:rPr>
              <w:t>5</w:t>
            </w:r>
            <w:r w:rsidR="00F410CA" w:rsidRPr="00EE0E11">
              <w:rPr>
                <w:b/>
                <w:lang w:val="bg-BG"/>
              </w:rPr>
              <w:t xml:space="preserve"> – 1</w:t>
            </w:r>
            <w:r w:rsidR="00BC1605" w:rsidRPr="00EE0E11">
              <w:rPr>
                <w:b/>
                <w:lang w:val="bg-BG"/>
              </w:rPr>
              <w:t>7</w:t>
            </w:r>
            <w:r w:rsidR="00F410CA" w:rsidRPr="00EE0E11">
              <w:rPr>
                <w:b/>
                <w:lang w:val="bg-BG"/>
              </w:rPr>
              <w:t>:</w:t>
            </w:r>
            <w:r w:rsidR="00BF02F9" w:rsidRPr="00EE0E11">
              <w:rPr>
                <w:b/>
                <w:lang w:val="bg-BG"/>
              </w:rPr>
              <w:t>2</w:t>
            </w:r>
            <w:r w:rsidR="00BC1605" w:rsidRPr="00EE0E11">
              <w:rPr>
                <w:b/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CA" w:rsidRPr="00EE0E11" w:rsidRDefault="004C5110" w:rsidP="003B36C3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Презентация</w:t>
            </w:r>
            <w:r w:rsidR="00656176" w:rsidRPr="00EE0E11">
              <w:rPr>
                <w:b/>
                <w:lang w:val="bg-BG"/>
              </w:rPr>
              <w:t xml:space="preserve"> </w:t>
            </w:r>
            <w:r w:rsidR="003B36C3">
              <w:rPr>
                <w:b/>
                <w:lang w:val="bg-BG"/>
              </w:rPr>
              <w:t>АЛИАНЦ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4" w:rsidRPr="00EE0E11" w:rsidRDefault="00AE6DA6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17</w:t>
            </w:r>
            <w:r w:rsidR="00812FF5"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2</w:t>
            </w:r>
            <w:r w:rsidR="00BC1605" w:rsidRPr="00EE0E11">
              <w:rPr>
                <w:lang w:val="bg-BG"/>
              </w:rPr>
              <w:t>5</w:t>
            </w:r>
            <w:r w:rsidR="00812FF5" w:rsidRPr="00EE0E11">
              <w:rPr>
                <w:lang w:val="bg-BG"/>
              </w:rPr>
              <w:t xml:space="preserve"> – 1</w:t>
            </w:r>
            <w:r w:rsidR="00943F92" w:rsidRPr="00EE0E11">
              <w:rPr>
                <w:lang w:val="bg-BG"/>
              </w:rPr>
              <w:t>7</w:t>
            </w:r>
            <w:r w:rsidR="00812FF5" w:rsidRPr="00EE0E11">
              <w:rPr>
                <w:lang w:val="bg-BG"/>
              </w:rPr>
              <w:t>:</w:t>
            </w:r>
            <w:r w:rsidR="00BF02F9" w:rsidRPr="00EE0E11">
              <w:rPr>
                <w:lang w:val="bg-BG"/>
              </w:rPr>
              <w:t>4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02" w:rsidRPr="00EE0E11" w:rsidRDefault="00560017" w:rsidP="008F2923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Представяне Стратеги на МЗХГ и предвиждания </w:t>
            </w:r>
            <w:r w:rsidR="001B766C" w:rsidRPr="00EE0E11">
              <w:rPr>
                <w:b/>
                <w:lang w:val="bg-BG"/>
              </w:rPr>
              <w:t xml:space="preserve">за </w:t>
            </w:r>
            <w:r w:rsidRPr="00EE0E11">
              <w:rPr>
                <w:b/>
                <w:lang w:val="bg-BG"/>
              </w:rPr>
              <w:t xml:space="preserve">развитието на </w:t>
            </w:r>
            <w:r w:rsidR="001B766C" w:rsidRPr="00EE0E11">
              <w:rPr>
                <w:b/>
                <w:lang w:val="bg-BG"/>
              </w:rPr>
              <w:t>поземлените отношения в България</w:t>
            </w:r>
          </w:p>
          <w:p w:rsidR="001B766C" w:rsidRPr="00EE0E11" w:rsidRDefault="006D3375" w:rsidP="008F2923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Вергиния Кръстева, замес</w:t>
            </w:r>
            <w:r w:rsidR="00FE3C4B" w:rsidRPr="00EE0E11">
              <w:rPr>
                <w:b/>
                <w:i/>
                <w:lang w:val="bg-BG"/>
              </w:rPr>
              <w:t xml:space="preserve">тник- министър на земеделието, </w:t>
            </w:r>
            <w:r w:rsidRPr="00EE0E11">
              <w:rPr>
                <w:b/>
                <w:i/>
                <w:lang w:val="bg-BG"/>
              </w:rPr>
              <w:t>храните</w:t>
            </w:r>
            <w:r w:rsidR="00FE3C4B" w:rsidRPr="00EE0E11">
              <w:rPr>
                <w:b/>
                <w:i/>
                <w:lang w:val="bg-BG"/>
              </w:rPr>
              <w:t xml:space="preserve"> и горите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2" w:rsidRPr="00EE0E11" w:rsidRDefault="00BF02F9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17:4</w:t>
            </w:r>
            <w:r w:rsidR="00BC1605" w:rsidRPr="00EE0E11">
              <w:rPr>
                <w:lang w:val="bg-BG"/>
              </w:rPr>
              <w:t>0</w:t>
            </w:r>
            <w:r w:rsidR="00943F92" w:rsidRPr="00EE0E11">
              <w:rPr>
                <w:lang w:val="bg-BG"/>
              </w:rPr>
              <w:t xml:space="preserve"> – 17:</w:t>
            </w:r>
            <w:r w:rsidRPr="00EE0E11">
              <w:rPr>
                <w:lang w:val="bg-BG"/>
              </w:rPr>
              <w:t>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92" w:rsidRPr="00EE0E11" w:rsidRDefault="00943F92" w:rsidP="008F2923">
            <w:pPr>
              <w:spacing w:line="240" w:lineRule="auto"/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9D7167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67" w:rsidRPr="00EE0E11" w:rsidRDefault="009D7167" w:rsidP="00EE0E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17:50 – 18:00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67" w:rsidRPr="00DC7B42" w:rsidRDefault="00DC7B42" w:rsidP="00943F92">
            <w:pPr>
              <w:jc w:val="center"/>
              <w:rPr>
                <w:b/>
                <w:lang w:val="bg-BG"/>
              </w:rPr>
            </w:pPr>
            <w:r w:rsidRPr="00DC7B42">
              <w:rPr>
                <w:b/>
                <w:lang w:val="bg-BG"/>
              </w:rPr>
              <w:t>Презентация Австрийски земеделски клъстер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E0E11" w:rsidRDefault="009D7167" w:rsidP="009D71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BF02F9" w:rsidRPr="00EE0E11">
              <w:rPr>
                <w:lang w:val="bg-BG"/>
              </w:rPr>
              <w:t>:</w:t>
            </w:r>
            <w:r>
              <w:rPr>
                <w:lang w:val="bg-BG"/>
              </w:rPr>
              <w:t>0</w:t>
            </w:r>
            <w:r w:rsidR="00BF02F9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 xml:space="preserve"> – 1</w:t>
            </w:r>
            <w:r w:rsidR="00BF02F9" w:rsidRPr="00EE0E11">
              <w:rPr>
                <w:lang w:val="bg-BG"/>
              </w:rPr>
              <w:t>8</w:t>
            </w:r>
            <w:r w:rsidR="00BC1605" w:rsidRPr="00EE0E11">
              <w:rPr>
                <w:lang w:val="bg-BG"/>
              </w:rPr>
              <w:t>:</w:t>
            </w:r>
            <w:r>
              <w:rPr>
                <w:lang w:val="bg-BG"/>
              </w:rPr>
              <w:t>1</w:t>
            </w:r>
            <w:r w:rsidR="00BF02F9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EF" w:rsidRPr="00A166EF" w:rsidRDefault="00F04B38" w:rsidP="00F04B38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A166EF">
              <w:rPr>
                <w:b/>
                <w:lang w:val="bg-BG"/>
              </w:rPr>
              <w:t>Визия и политика на МЗХГ за поливно</w:t>
            </w:r>
            <w:r w:rsidR="00B64F25">
              <w:rPr>
                <w:b/>
                <w:lang w:val="bg-BG"/>
              </w:rPr>
              <w:t>то</w:t>
            </w:r>
            <w:r w:rsidRPr="00A166EF">
              <w:rPr>
                <w:b/>
                <w:lang w:val="bg-BG"/>
              </w:rPr>
              <w:t xml:space="preserve"> земеделие</w:t>
            </w:r>
            <w:r w:rsidR="00A166EF" w:rsidRPr="00A166EF">
              <w:rPr>
                <w:b/>
                <w:lang w:val="bg-BG"/>
              </w:rPr>
              <w:t xml:space="preserve"> </w:t>
            </w:r>
            <w:r w:rsidR="00B64F25">
              <w:rPr>
                <w:b/>
                <w:lang w:val="bg-BG"/>
              </w:rPr>
              <w:t>у нас</w:t>
            </w:r>
          </w:p>
          <w:p w:rsidR="00F04B38" w:rsidRPr="00EE0E11" w:rsidRDefault="00F04B38" w:rsidP="00A166EF">
            <w:pPr>
              <w:spacing w:after="0" w:line="240" w:lineRule="auto"/>
              <w:jc w:val="both"/>
              <w:rPr>
                <w:lang w:val="bg-BG"/>
              </w:rPr>
            </w:pPr>
            <w:r w:rsidRPr="00F04B38">
              <w:rPr>
                <w:lang w:val="bg-BG"/>
              </w:rPr>
              <w:t xml:space="preserve"> </w:t>
            </w:r>
          </w:p>
          <w:p w:rsidR="00F04B38" w:rsidRPr="00EE0E11" w:rsidRDefault="00F04B38" w:rsidP="00F04B38">
            <w:pPr>
              <w:spacing w:after="0" w:line="240" w:lineRule="auto"/>
              <w:rPr>
                <w:b/>
                <w:i/>
                <w:lang w:val="bg-BG"/>
              </w:rPr>
            </w:pPr>
            <w:r w:rsidRPr="00F04B38">
              <w:rPr>
                <w:b/>
                <w:i/>
                <w:highlight w:val="yellow"/>
                <w:lang w:val="bg-BG"/>
              </w:rPr>
              <w:t>МЗХГ</w:t>
            </w:r>
          </w:p>
          <w:p w:rsidR="00FB6C1D" w:rsidRPr="00EE0E11" w:rsidRDefault="00FB6C1D" w:rsidP="00F04B38">
            <w:pPr>
              <w:rPr>
                <w:lang w:val="bg-BG"/>
              </w:rPr>
            </w:pP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4" w:rsidRPr="00EE0E11" w:rsidRDefault="00BC1605" w:rsidP="009D7167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</w:t>
            </w:r>
            <w:r w:rsidR="00BF02F9" w:rsidRPr="00EE0E11">
              <w:rPr>
                <w:lang w:val="bg-BG"/>
              </w:rPr>
              <w:t>8</w:t>
            </w:r>
            <w:r w:rsidRPr="00EE0E11">
              <w:rPr>
                <w:lang w:val="bg-BG"/>
              </w:rPr>
              <w:t>:</w:t>
            </w:r>
            <w:r w:rsidR="009D7167">
              <w:rPr>
                <w:lang w:val="bg-BG"/>
              </w:rPr>
              <w:t>1</w:t>
            </w:r>
            <w:r w:rsidR="00BF02F9" w:rsidRPr="00EE0E11">
              <w:rPr>
                <w:lang w:val="bg-BG"/>
              </w:rPr>
              <w:t>5</w:t>
            </w:r>
            <w:r w:rsidR="009D7167">
              <w:rPr>
                <w:lang w:val="bg-BG"/>
              </w:rPr>
              <w:t xml:space="preserve"> – 18:30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C4" w:rsidRPr="00EE0E11" w:rsidRDefault="002763C4" w:rsidP="00943F92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8" w:rsidRPr="00EE0E11" w:rsidRDefault="001A231D" w:rsidP="001A23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18:30</w:t>
            </w:r>
            <w:r w:rsidR="00BC1605" w:rsidRPr="00EE0E11">
              <w:rPr>
                <w:lang w:val="bg-BG"/>
              </w:rPr>
              <w:t xml:space="preserve"> – </w:t>
            </w:r>
            <w:r w:rsidR="003877B3" w:rsidRPr="00EE0E11">
              <w:rPr>
                <w:lang w:val="bg-BG"/>
              </w:rPr>
              <w:t>18:</w:t>
            </w:r>
            <w:r>
              <w:rPr>
                <w:lang w:val="bg-BG"/>
              </w:rPr>
              <w:t>4</w:t>
            </w:r>
            <w:r w:rsidR="003877B3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8" w:rsidRPr="00EE0E11" w:rsidRDefault="000E5408" w:rsidP="00317285">
            <w:pPr>
              <w:jc w:val="center"/>
              <w:rPr>
                <w:b/>
              </w:rPr>
            </w:pPr>
            <w:r w:rsidRPr="00EE0E11">
              <w:rPr>
                <w:b/>
                <w:lang w:val="bg-BG"/>
              </w:rPr>
              <w:t>Заключителна част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458A" w:rsidRPr="00EE0E11" w:rsidRDefault="00943F92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20</w:t>
            </w:r>
            <w:r w:rsidR="00AE6DA6" w:rsidRPr="00EE0E11">
              <w:rPr>
                <w:b/>
                <w:lang w:val="bg-BG"/>
              </w:rPr>
              <w:t>:0</w:t>
            </w:r>
            <w:r w:rsidR="00BC1605" w:rsidRPr="00EE0E11">
              <w:rPr>
                <w:b/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458A" w:rsidRPr="00EE0E11" w:rsidRDefault="006A72B6" w:rsidP="000849D0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Официална вечеря</w:t>
            </w:r>
          </w:p>
        </w:tc>
      </w:tr>
    </w:tbl>
    <w:p w:rsidR="002763C4" w:rsidRDefault="002763C4" w:rsidP="00D6308C">
      <w:pPr>
        <w:rPr>
          <w:b/>
          <w:sz w:val="32"/>
          <w:szCs w:val="32"/>
          <w:lang w:val="bg-BG"/>
        </w:rPr>
      </w:pPr>
    </w:p>
    <w:p w:rsidR="008F2923" w:rsidRDefault="008F2923" w:rsidP="00D6308C">
      <w:pPr>
        <w:rPr>
          <w:b/>
          <w:sz w:val="32"/>
          <w:szCs w:val="32"/>
          <w:lang w:val="bg-BG"/>
        </w:rPr>
      </w:pPr>
    </w:p>
    <w:p w:rsidR="008F2923" w:rsidRPr="00EE0E11" w:rsidRDefault="008F2923" w:rsidP="00D6308C">
      <w:pPr>
        <w:rPr>
          <w:b/>
          <w:sz w:val="32"/>
          <w:szCs w:val="32"/>
          <w:lang w:val="bg-BG"/>
        </w:rPr>
      </w:pPr>
    </w:p>
    <w:tbl>
      <w:tblPr>
        <w:tblW w:w="99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560"/>
      </w:tblGrid>
      <w:tr w:rsidR="00EE0E11" w:rsidRPr="00EE0E11" w:rsidTr="001459D2">
        <w:trPr>
          <w:trHeight w:val="512"/>
        </w:trPr>
        <w:tc>
          <w:tcPr>
            <w:tcW w:w="2385" w:type="dxa"/>
          </w:tcPr>
          <w:p w:rsidR="004C1F25" w:rsidRPr="00EE0E11" w:rsidRDefault="006234C5" w:rsidP="00943F9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E0E11">
              <w:rPr>
                <w:b/>
                <w:sz w:val="28"/>
                <w:szCs w:val="28"/>
                <w:lang w:val="bg-BG"/>
              </w:rPr>
              <w:t>1</w:t>
            </w:r>
            <w:r w:rsidR="00943F92" w:rsidRPr="00EE0E11">
              <w:rPr>
                <w:b/>
                <w:sz w:val="28"/>
                <w:szCs w:val="28"/>
                <w:lang w:val="bg-BG"/>
              </w:rPr>
              <w:t>5</w:t>
            </w:r>
            <w:r w:rsidR="004C1F25" w:rsidRPr="00EE0E11">
              <w:rPr>
                <w:b/>
                <w:sz w:val="28"/>
                <w:szCs w:val="28"/>
                <w:lang w:val="bg-BG"/>
              </w:rPr>
              <w:t>.02.201</w:t>
            </w:r>
            <w:r w:rsidRPr="00EE0E11">
              <w:rPr>
                <w:b/>
                <w:sz w:val="28"/>
                <w:szCs w:val="28"/>
                <w:lang w:val="bg-BG"/>
              </w:rPr>
              <w:t>6</w:t>
            </w:r>
            <w:r w:rsidR="00BF094F" w:rsidRPr="00EE0E11">
              <w:rPr>
                <w:b/>
                <w:sz w:val="28"/>
                <w:szCs w:val="28"/>
                <w:lang w:val="bg-BG"/>
              </w:rPr>
              <w:t xml:space="preserve"> г</w:t>
            </w:r>
            <w:r w:rsidR="004C1F25" w:rsidRPr="00EE0E11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4C1F25" w:rsidRPr="00EE0E11" w:rsidRDefault="004C1F25" w:rsidP="001459D2">
            <w:pPr>
              <w:rPr>
                <w:b/>
                <w:lang w:val="bg-BG"/>
              </w:rPr>
            </w:pPr>
          </w:p>
        </w:tc>
      </w:tr>
      <w:tr w:rsidR="00EE0E11" w:rsidRPr="00EE0E11" w:rsidTr="00EE0E11">
        <w:trPr>
          <w:trHeight w:val="46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1F25" w:rsidRPr="00EE0E11" w:rsidRDefault="00D63503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10:</w:t>
            </w:r>
            <w:r w:rsidR="003877B3" w:rsidRPr="00EE0E11">
              <w:rPr>
                <w:b/>
                <w:lang w:val="bg-BG"/>
              </w:rPr>
              <w:t>0</w:t>
            </w:r>
            <w:r w:rsidR="00925EA2" w:rsidRPr="00EE0E11">
              <w:rPr>
                <w:b/>
                <w:lang w:val="bg-BG"/>
              </w:rPr>
              <w:t>0</w:t>
            </w:r>
            <w:r w:rsidR="00E11DC7" w:rsidRPr="00EE0E11">
              <w:rPr>
                <w:b/>
                <w:lang w:val="bg-BG"/>
              </w:rPr>
              <w:t xml:space="preserve"> – 1</w:t>
            </w:r>
            <w:r w:rsidR="003877B3" w:rsidRPr="00EE0E11">
              <w:rPr>
                <w:b/>
                <w:lang w:val="bg-BG"/>
              </w:rPr>
              <w:t>2</w:t>
            </w:r>
            <w:r w:rsidR="00E11DC7" w:rsidRPr="00EE0E11">
              <w:rPr>
                <w:b/>
                <w:lang w:val="bg-BG"/>
              </w:rPr>
              <w:t>:</w:t>
            </w:r>
            <w:r w:rsidR="00094547">
              <w:rPr>
                <w:b/>
                <w:lang w:val="bg-BG"/>
              </w:rPr>
              <w:t>4</w:t>
            </w:r>
            <w:r w:rsidR="003877B3" w:rsidRPr="00EE0E11">
              <w:rPr>
                <w:b/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5EA2" w:rsidRPr="00EE0E11" w:rsidRDefault="00925EA2" w:rsidP="00C57C0D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</w:t>
            </w:r>
            <w:r w:rsidR="004A28E5" w:rsidRPr="00EE0E11">
              <w:rPr>
                <w:b/>
                <w:lang w:val="bg-BG"/>
              </w:rPr>
              <w:t>АНЕЛ 4</w:t>
            </w:r>
          </w:p>
          <w:p w:rsidR="006F43C4" w:rsidRPr="00EE0E11" w:rsidRDefault="006F43C4" w:rsidP="006F43C4">
            <w:pPr>
              <w:spacing w:after="0"/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Програма за развитие на селските райони </w:t>
            </w:r>
          </w:p>
          <w:p w:rsidR="006F43C4" w:rsidRPr="00EE0E11" w:rsidRDefault="006F43C4" w:rsidP="006F43C4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/МЗХ</w:t>
            </w:r>
            <w:r w:rsidR="006D3375" w:rsidRPr="00EE0E11">
              <w:rPr>
                <w:b/>
                <w:lang w:val="bg-BG"/>
              </w:rPr>
              <w:t>Г</w:t>
            </w:r>
            <w:r w:rsidRPr="00EE0E11">
              <w:rPr>
                <w:b/>
                <w:lang w:val="bg-BG"/>
              </w:rPr>
              <w:t>, ДФЗ/</w:t>
            </w:r>
          </w:p>
        </w:tc>
      </w:tr>
      <w:tr w:rsidR="00EE0E11" w:rsidRPr="00EE0E11" w:rsidTr="00EE6CB9">
        <w:trPr>
          <w:trHeight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9" w:rsidRPr="00EE0E11" w:rsidRDefault="005D7B48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10:</w:t>
            </w:r>
            <w:r w:rsidR="003877B3" w:rsidRPr="00EE0E11">
              <w:rPr>
                <w:lang w:val="bg-BG"/>
              </w:rPr>
              <w:t>0</w:t>
            </w:r>
            <w:r w:rsidR="00943F92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 xml:space="preserve"> – 10:</w:t>
            </w:r>
            <w:r w:rsidR="003877B3" w:rsidRPr="00EE0E11">
              <w:rPr>
                <w:lang w:val="bg-BG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B85" w:rsidRPr="00EE0E11" w:rsidRDefault="00C71B85" w:rsidP="00C71B85">
            <w:pPr>
              <w:spacing w:after="0" w:line="240" w:lineRule="auto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Подкрепа за производство и преработка на земеделски продукти </w:t>
            </w:r>
          </w:p>
          <w:p w:rsidR="00C71B85" w:rsidRPr="00EE0E11" w:rsidRDefault="00CC09F9" w:rsidP="00C71B85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C71B85" w:rsidRPr="00EE0E11">
              <w:rPr>
                <w:lang w:val="bg-BG"/>
              </w:rPr>
              <w:t>Текущо състояние на класация, оценяване, договориране и разплащане на проекти по подмярка 4.1.- прием 2015г. и 2016г.</w:t>
            </w:r>
          </w:p>
          <w:p w:rsidR="00C71B85" w:rsidRPr="00EE0E11" w:rsidRDefault="00CC09F9" w:rsidP="00C71B85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 xml:space="preserve">• </w:t>
            </w:r>
            <w:r w:rsidR="00C71B85" w:rsidRPr="00EE0E11">
              <w:rPr>
                <w:lang w:val="bg-BG"/>
              </w:rPr>
              <w:t>Текущо състояние на класация, оценяване, договориране и разплащане на проекти по подмярка 4.2.- прием 2015г.</w:t>
            </w:r>
          </w:p>
          <w:p w:rsidR="00C71B85" w:rsidRPr="00EE0E11" w:rsidRDefault="00CC09F9" w:rsidP="00C71B85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6D3375" w:rsidRPr="00EE0E11">
              <w:rPr>
                <w:lang w:val="bg-BG"/>
              </w:rPr>
              <w:t>П</w:t>
            </w:r>
            <w:r w:rsidR="00C71B85" w:rsidRPr="00EE0E11">
              <w:rPr>
                <w:lang w:val="bg-BG"/>
              </w:rPr>
              <w:t>ри</w:t>
            </w:r>
            <w:r w:rsidR="00937502" w:rsidRPr="00EE0E11">
              <w:rPr>
                <w:lang w:val="bg-BG"/>
              </w:rPr>
              <w:t>ем по подмярка 4.2. през 2018</w:t>
            </w:r>
            <w:r w:rsidR="00C71B85" w:rsidRPr="00EE0E11">
              <w:rPr>
                <w:lang w:val="bg-BG"/>
              </w:rPr>
              <w:t>г.</w:t>
            </w:r>
            <w:r w:rsidR="00D6308C" w:rsidRPr="00EE0E11">
              <w:rPr>
                <w:lang w:val="bg-BG"/>
              </w:rPr>
              <w:t>- новости, Насоки, процедура</w:t>
            </w:r>
          </w:p>
          <w:p w:rsidR="00AD47D6" w:rsidRPr="00EE0E11" w:rsidRDefault="00CC09F9" w:rsidP="00C71B85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AD47D6" w:rsidRPr="00EE0E11">
              <w:rPr>
                <w:lang w:val="bg-BG"/>
              </w:rPr>
              <w:t xml:space="preserve">Индикативен график за 2018г. по ПРСР </w:t>
            </w:r>
          </w:p>
          <w:p w:rsidR="00937502" w:rsidRPr="00EE0E11" w:rsidRDefault="00F47897" w:rsidP="00C71B85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Атидже Алиева – Вели, зам. изпълнителен директор на ДФ „Земеделие“ с ресор прилагане на мерките от ПРСР</w:t>
            </w:r>
          </w:p>
          <w:p w:rsidR="000E5408" w:rsidRPr="00EE0E11" w:rsidRDefault="00937502" w:rsidP="00937502">
            <w:pPr>
              <w:rPr>
                <w:b/>
                <w:i/>
              </w:rPr>
            </w:pPr>
            <w:r w:rsidRPr="00EE0E11">
              <w:rPr>
                <w:b/>
                <w:i/>
                <w:lang w:val="bg-BG"/>
              </w:rPr>
              <w:t>Цветомира Стайкова</w:t>
            </w:r>
            <w:r w:rsidR="00C71B85" w:rsidRPr="00EE0E11">
              <w:rPr>
                <w:b/>
                <w:i/>
                <w:lang w:val="bg-BG"/>
              </w:rPr>
              <w:t xml:space="preserve">, директор Дирекция „Развитие на селските </w:t>
            </w:r>
            <w:r w:rsidR="006D3375" w:rsidRPr="00EE0E11">
              <w:rPr>
                <w:b/>
                <w:i/>
                <w:lang w:val="bg-BG"/>
              </w:rPr>
              <w:t xml:space="preserve">  </w:t>
            </w:r>
            <w:r w:rsidR="00C71B85" w:rsidRPr="00EE0E11">
              <w:rPr>
                <w:b/>
                <w:i/>
                <w:lang w:val="bg-BG"/>
              </w:rPr>
              <w:t>райони“, МЗХ</w:t>
            </w:r>
            <w:r w:rsidR="006D3375" w:rsidRPr="00EE0E11">
              <w:rPr>
                <w:b/>
                <w:i/>
                <w:lang w:val="bg-BG"/>
              </w:rPr>
              <w:t>Г</w:t>
            </w:r>
          </w:p>
        </w:tc>
      </w:tr>
      <w:tr w:rsidR="00EE0E11" w:rsidRPr="00EE0E11" w:rsidTr="00EE0E11">
        <w:trPr>
          <w:trHeight w:val="45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A" w:rsidRPr="00EE0E11" w:rsidRDefault="00925EA2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>10:</w:t>
            </w:r>
            <w:r w:rsidR="003877B3" w:rsidRPr="00EE0E11">
              <w:rPr>
                <w:lang w:val="bg-BG"/>
              </w:rPr>
              <w:t>15</w:t>
            </w:r>
            <w:r w:rsidRPr="00EE0E11">
              <w:rPr>
                <w:lang w:val="bg-BG"/>
              </w:rPr>
              <w:t xml:space="preserve"> – 10:</w:t>
            </w:r>
            <w:r w:rsidR="003877B3" w:rsidRPr="00EE0E11">
              <w:rPr>
                <w:lang w:val="bg-BG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A" w:rsidRPr="00EE0E11" w:rsidRDefault="00BF094F" w:rsidP="00C57C0D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5" w:rsidRPr="00EE0E11" w:rsidRDefault="002E7061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10</w:t>
            </w:r>
            <w:r w:rsidR="00D466F3" w:rsidRPr="00EE0E11">
              <w:rPr>
                <w:b/>
                <w:lang w:val="bg-BG"/>
              </w:rPr>
              <w:t>:</w:t>
            </w:r>
            <w:r w:rsidR="003877B3" w:rsidRPr="00EE0E11">
              <w:rPr>
                <w:b/>
                <w:lang w:val="bg-BG"/>
              </w:rPr>
              <w:t>30</w:t>
            </w:r>
            <w:r w:rsidR="00E11DC7" w:rsidRPr="00EE0E11">
              <w:rPr>
                <w:b/>
                <w:lang w:val="bg-BG"/>
              </w:rPr>
              <w:t xml:space="preserve"> </w:t>
            </w:r>
            <w:r w:rsidR="003877B3" w:rsidRPr="00EE0E11">
              <w:rPr>
                <w:b/>
                <w:lang w:val="bg-BG"/>
              </w:rPr>
              <w:t>–</w:t>
            </w:r>
            <w:r w:rsidR="00E11DC7" w:rsidRPr="00EE0E11">
              <w:rPr>
                <w:b/>
                <w:lang w:val="bg-BG"/>
              </w:rPr>
              <w:t xml:space="preserve"> </w:t>
            </w:r>
            <w:r w:rsidR="003877B3" w:rsidRPr="00EE0E11">
              <w:rPr>
                <w:b/>
                <w:lang w:val="bg-BG"/>
              </w:rPr>
              <w:t>10:50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95" w:rsidRPr="00EE0E11" w:rsidRDefault="005D7B48" w:rsidP="00C57C0D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Презентация</w:t>
            </w:r>
            <w:r w:rsidR="00F04B38">
              <w:rPr>
                <w:b/>
                <w:lang w:val="bg-BG"/>
              </w:rPr>
              <w:t xml:space="preserve"> АГРИОН</w:t>
            </w:r>
          </w:p>
        </w:tc>
      </w:tr>
      <w:tr w:rsidR="00EE0E11" w:rsidRPr="00EE0E11" w:rsidTr="00EE0E11">
        <w:trPr>
          <w:trHeight w:val="5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A2" w:rsidRPr="00EE0E11" w:rsidRDefault="00AE6DA6" w:rsidP="00094547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</w:t>
            </w:r>
            <w:r w:rsidR="00094547">
              <w:rPr>
                <w:lang w:val="bg-BG"/>
              </w:rPr>
              <w:t>0</w:t>
            </w:r>
            <w:r w:rsidRPr="00EE0E11">
              <w:rPr>
                <w:lang w:val="bg-BG"/>
              </w:rPr>
              <w:t>:</w:t>
            </w:r>
            <w:r w:rsidR="00094547">
              <w:rPr>
                <w:lang w:val="bg-BG"/>
              </w:rPr>
              <w:t>5</w:t>
            </w:r>
            <w:r w:rsidR="003877B3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 xml:space="preserve"> </w:t>
            </w:r>
            <w:r w:rsidR="00925EA2" w:rsidRPr="00EE0E11">
              <w:rPr>
                <w:lang w:val="bg-BG"/>
              </w:rPr>
              <w:t>– 1</w:t>
            </w:r>
            <w:r w:rsidRPr="00EE0E11">
              <w:rPr>
                <w:lang w:val="bg-BG"/>
              </w:rPr>
              <w:t>1</w:t>
            </w:r>
            <w:r w:rsidR="00925EA2" w:rsidRPr="00EE0E11">
              <w:rPr>
                <w:lang w:val="bg-BG"/>
              </w:rPr>
              <w:t>:</w:t>
            </w:r>
            <w:r w:rsidR="00094547">
              <w:rPr>
                <w:lang w:val="bg-BG"/>
              </w:rPr>
              <w:t>0</w:t>
            </w:r>
            <w:r w:rsidR="003877B3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B85" w:rsidRPr="00EE0E11" w:rsidRDefault="00C71B85" w:rsidP="00C71B85">
            <w:pPr>
              <w:spacing w:after="0" w:line="240" w:lineRule="auto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Инвестиции в неземеделски дейности в селските райони</w:t>
            </w:r>
          </w:p>
          <w:p w:rsidR="00C71B85" w:rsidRPr="00EE0E11" w:rsidRDefault="00CC09F9" w:rsidP="00C71B85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C71B85" w:rsidRPr="00EE0E11">
              <w:rPr>
                <w:lang w:val="bg-BG"/>
              </w:rPr>
              <w:t xml:space="preserve">Готовност за прием през </w:t>
            </w:r>
            <w:r w:rsidR="00937502" w:rsidRPr="00EE0E11">
              <w:rPr>
                <w:lang w:val="bg-BG"/>
              </w:rPr>
              <w:t>2018</w:t>
            </w:r>
            <w:r w:rsidR="00C71B85" w:rsidRPr="00EE0E11">
              <w:rPr>
                <w:lang w:val="bg-BG"/>
              </w:rPr>
              <w:t>г. по подмярка 6.4 „Инвестиционна подкрепа за неземеделски дейности“</w:t>
            </w:r>
          </w:p>
          <w:p w:rsidR="00305302" w:rsidRPr="00EE0E11" w:rsidRDefault="00CC09F9" w:rsidP="00937502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Новости в </w:t>
            </w:r>
            <w:r w:rsidR="00C71B85" w:rsidRPr="00EE0E11">
              <w:rPr>
                <w:lang w:val="bg-BG"/>
              </w:rPr>
              <w:t>приоритети</w:t>
            </w:r>
            <w:r w:rsidRPr="00EE0E11">
              <w:rPr>
                <w:lang w:val="bg-BG"/>
              </w:rPr>
              <w:t xml:space="preserve">те и възможностите </w:t>
            </w:r>
            <w:r w:rsidR="00C71B85" w:rsidRPr="00EE0E11">
              <w:rPr>
                <w:lang w:val="bg-BG"/>
              </w:rPr>
              <w:t xml:space="preserve">по подмярка 6.4 в сравнение с мерки 311 и 312 от ПРСР 2007-2013 </w:t>
            </w:r>
          </w:p>
          <w:p w:rsidR="005D7B48" w:rsidRPr="00EE0E11" w:rsidRDefault="00937502" w:rsidP="00937502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Цветомира Стайкова</w:t>
            </w:r>
            <w:r w:rsidR="00C71B85" w:rsidRPr="00EE0E11">
              <w:rPr>
                <w:b/>
                <w:i/>
                <w:lang w:val="bg-BG"/>
              </w:rPr>
              <w:t>, директор Дирекция „Развитие на селските райони“, МЗХ</w:t>
            </w:r>
            <w:r w:rsidR="00305302" w:rsidRPr="00EE0E11">
              <w:rPr>
                <w:b/>
                <w:i/>
                <w:lang w:val="bg-BG"/>
              </w:rPr>
              <w:t>Г</w:t>
            </w:r>
          </w:p>
        </w:tc>
      </w:tr>
      <w:tr w:rsidR="00EE0E11" w:rsidRPr="00EE0E11" w:rsidTr="00EE0E11">
        <w:trPr>
          <w:trHeight w:val="5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A2" w:rsidRPr="00EE0E11" w:rsidRDefault="00AE6DA6" w:rsidP="00094547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11</w:t>
            </w:r>
            <w:r w:rsidR="00E94753" w:rsidRPr="00EE0E11">
              <w:rPr>
                <w:lang w:val="bg-BG"/>
              </w:rPr>
              <w:t>:</w:t>
            </w:r>
            <w:r w:rsidR="00094547">
              <w:rPr>
                <w:lang w:val="bg-BG"/>
              </w:rPr>
              <w:t>0</w:t>
            </w:r>
            <w:r w:rsidR="003877B3" w:rsidRPr="00EE0E11">
              <w:rPr>
                <w:lang w:val="bg-BG"/>
              </w:rPr>
              <w:t>5</w:t>
            </w:r>
            <w:r w:rsidRPr="00EE0E11">
              <w:rPr>
                <w:lang w:val="bg-BG"/>
              </w:rPr>
              <w:t xml:space="preserve"> – 1</w:t>
            </w:r>
            <w:r w:rsidR="00943F92" w:rsidRPr="00EE0E11">
              <w:rPr>
                <w:lang w:val="bg-BG"/>
              </w:rPr>
              <w:t>1</w:t>
            </w:r>
            <w:r w:rsidRPr="00EE0E11">
              <w:rPr>
                <w:lang w:val="bg-BG"/>
              </w:rPr>
              <w:t>:</w:t>
            </w:r>
            <w:r w:rsidR="00094547">
              <w:rPr>
                <w:lang w:val="bg-BG"/>
              </w:rPr>
              <w:t>2</w:t>
            </w:r>
            <w:r w:rsidR="003877B3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2" w:rsidRPr="00EE0E11" w:rsidRDefault="00E94753" w:rsidP="00C57C0D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8F2923">
        <w:trPr>
          <w:trHeight w:val="43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A2" w:rsidRPr="00EE0E11" w:rsidRDefault="00E94753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</w:t>
            </w:r>
            <w:r w:rsidR="00943F92" w:rsidRPr="00EE0E11">
              <w:rPr>
                <w:b/>
                <w:lang w:val="bg-BG"/>
              </w:rPr>
              <w:t>1</w:t>
            </w:r>
            <w:r w:rsidR="00C57C0D" w:rsidRPr="00EE0E11">
              <w:rPr>
                <w:b/>
                <w:lang w:val="bg-BG"/>
              </w:rPr>
              <w:t>:</w:t>
            </w:r>
            <w:r w:rsidR="00094547">
              <w:rPr>
                <w:b/>
                <w:lang w:val="bg-BG"/>
              </w:rPr>
              <w:t>2</w:t>
            </w:r>
            <w:r w:rsidR="003877B3" w:rsidRPr="00EE0E11">
              <w:rPr>
                <w:b/>
                <w:lang w:val="bg-BG"/>
              </w:rPr>
              <w:t>0</w:t>
            </w:r>
            <w:r w:rsidR="00094547">
              <w:rPr>
                <w:b/>
                <w:lang w:val="bg-BG"/>
              </w:rPr>
              <w:t xml:space="preserve"> </w:t>
            </w:r>
            <w:r w:rsidRPr="00EE0E11">
              <w:rPr>
                <w:b/>
                <w:lang w:val="bg-BG"/>
              </w:rPr>
              <w:t>– 1</w:t>
            </w:r>
            <w:r w:rsidR="00094547">
              <w:rPr>
                <w:b/>
                <w:lang w:val="bg-BG"/>
              </w:rPr>
              <w:t>1</w:t>
            </w:r>
            <w:r w:rsidRPr="00EE0E11">
              <w:rPr>
                <w:b/>
                <w:lang w:val="bg-BG"/>
              </w:rPr>
              <w:t>:</w:t>
            </w:r>
            <w:r w:rsidR="00094547">
              <w:rPr>
                <w:b/>
                <w:lang w:val="bg-BG"/>
              </w:rPr>
              <w:t>4</w:t>
            </w:r>
            <w:r w:rsidR="003877B3" w:rsidRPr="00EE0E11">
              <w:rPr>
                <w:b/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2" w:rsidRPr="00EE0E11" w:rsidRDefault="00C57C0D" w:rsidP="00C57C0D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Презентация</w:t>
            </w:r>
            <w:r w:rsidR="00F04B38">
              <w:rPr>
                <w:b/>
                <w:lang w:val="bg-BG"/>
              </w:rPr>
              <w:t xml:space="preserve"> ПИОНЕР</w:t>
            </w:r>
          </w:p>
        </w:tc>
      </w:tr>
      <w:tr w:rsidR="00F04B38" w:rsidRPr="00EE0E11" w:rsidTr="008F2923">
        <w:trPr>
          <w:trHeight w:val="43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8" w:rsidRPr="00EE0E11" w:rsidRDefault="00094547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11:40 – 11:55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8" w:rsidRPr="00F04B38" w:rsidRDefault="00F04B38" w:rsidP="00F04B38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F04B38">
              <w:rPr>
                <w:b/>
                <w:lang w:val="bg-BG"/>
              </w:rPr>
              <w:t>Компенсаторни мерки по ПРСР 2014-2020</w:t>
            </w:r>
          </w:p>
          <w:p w:rsidR="00F04B38" w:rsidRPr="00EE0E11" w:rsidRDefault="00F04B38" w:rsidP="00F04B38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Визия и политика на МЗХГ за предстоящия прием на компенсаторни мерки/</w:t>
            </w:r>
            <w:proofErr w:type="spellStart"/>
            <w:r w:rsidRPr="00EE0E11">
              <w:rPr>
                <w:lang w:val="bg-BG"/>
              </w:rPr>
              <w:t>подмерки</w:t>
            </w:r>
            <w:proofErr w:type="spellEnd"/>
            <w:r w:rsidRPr="00EE0E11">
              <w:rPr>
                <w:lang w:val="bg-BG"/>
              </w:rPr>
              <w:t xml:space="preserve">- </w:t>
            </w:r>
            <w:proofErr w:type="spellStart"/>
            <w:r w:rsidRPr="00EE0E11">
              <w:rPr>
                <w:lang w:val="bg-BG"/>
              </w:rPr>
              <w:t>агроекология</w:t>
            </w:r>
            <w:proofErr w:type="spellEnd"/>
            <w:r w:rsidRPr="00EE0E11">
              <w:rPr>
                <w:lang w:val="bg-BG"/>
              </w:rPr>
              <w:t xml:space="preserve">, </w:t>
            </w:r>
            <w:proofErr w:type="spellStart"/>
            <w:r w:rsidRPr="00EE0E11">
              <w:rPr>
                <w:lang w:val="bg-BG"/>
              </w:rPr>
              <w:t>биоземеделие</w:t>
            </w:r>
            <w:proofErr w:type="spellEnd"/>
            <w:r w:rsidRPr="00EE0E11">
              <w:rPr>
                <w:lang w:val="bg-BG"/>
              </w:rPr>
              <w:t>, Натура 2000, НР1/НР 2</w:t>
            </w:r>
          </w:p>
          <w:p w:rsidR="00F04B38" w:rsidRPr="00EE0E11" w:rsidRDefault="00F04B38" w:rsidP="00F04B38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Новости и предстоящи промени, нови ставки</w:t>
            </w:r>
          </w:p>
          <w:p w:rsidR="00F04B38" w:rsidRPr="00EE0E11" w:rsidRDefault="00F04B38" w:rsidP="00F04B38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Текущо състояние и анализ от прилагането на мярка 14</w:t>
            </w:r>
          </w:p>
          <w:p w:rsidR="00F04B38" w:rsidRPr="00EE0E11" w:rsidRDefault="00F04B38" w:rsidP="00F04B38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д-р Лозана Василева, заместник- министър на земеделието, храните и горите</w:t>
            </w:r>
          </w:p>
          <w:p w:rsidR="00F04B38" w:rsidRPr="00EE0E11" w:rsidRDefault="00F04B38" w:rsidP="00F04B38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Цветомира Стайкова, директор Дирекция „Развитие на селските   райони“, МЗХГ</w:t>
            </w:r>
          </w:p>
          <w:p w:rsidR="00F04B38" w:rsidRPr="00EE0E11" w:rsidRDefault="00F04B38" w:rsidP="00BB077B">
            <w:pPr>
              <w:rPr>
                <w:b/>
                <w:lang w:val="bg-BG"/>
              </w:rPr>
            </w:pPr>
            <w:r w:rsidRPr="00EE0E11">
              <w:rPr>
                <w:b/>
                <w:i/>
                <w:lang w:val="bg-BG"/>
              </w:rPr>
              <w:t>Експерт от ДФ „Земеделие“</w:t>
            </w:r>
          </w:p>
        </w:tc>
      </w:tr>
      <w:tr w:rsidR="00094547" w:rsidRPr="00EE0E11" w:rsidTr="008F2923">
        <w:trPr>
          <w:trHeight w:val="43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7" w:rsidRDefault="00094547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11:55 – 12:10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47" w:rsidRPr="00094547" w:rsidRDefault="00094547" w:rsidP="000945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7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094547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12:</w:t>
            </w:r>
            <w:r w:rsidR="00094547">
              <w:rPr>
                <w:lang w:val="bg-BG"/>
              </w:rPr>
              <w:t>1</w:t>
            </w:r>
            <w:r w:rsidR="003877B3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 xml:space="preserve"> – 12:</w:t>
            </w:r>
            <w:r w:rsidR="00094547">
              <w:rPr>
                <w:lang w:val="bg-BG"/>
              </w:rPr>
              <w:t>3</w:t>
            </w:r>
            <w:r w:rsidR="003877B3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E27" w:rsidRPr="00EE0E11" w:rsidRDefault="00505439" w:rsidP="00E11E27">
            <w:pPr>
              <w:spacing w:after="0" w:line="240" w:lineRule="auto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Контрол, </w:t>
            </w:r>
            <w:r w:rsidR="00C71B85" w:rsidRPr="00EE0E11">
              <w:rPr>
                <w:b/>
                <w:lang w:val="bg-BG"/>
              </w:rPr>
              <w:t>проверки</w:t>
            </w:r>
            <w:r w:rsidR="00305302" w:rsidRPr="00EE0E11">
              <w:rPr>
                <w:b/>
                <w:lang w:val="bg-BG"/>
              </w:rPr>
              <w:t>, сан</w:t>
            </w:r>
            <w:r w:rsidRPr="00EE0E11">
              <w:rPr>
                <w:b/>
                <w:lang w:val="bg-BG"/>
              </w:rPr>
              <w:t>кции</w:t>
            </w:r>
            <w:r w:rsidR="00C71B85" w:rsidRPr="00EE0E11">
              <w:rPr>
                <w:b/>
                <w:lang w:val="bg-BG"/>
              </w:rPr>
              <w:t xml:space="preserve"> при изпълнение и мониторинг на проекти по ПРСР 2014-2020</w:t>
            </w:r>
          </w:p>
          <w:p w:rsidR="00C71B85" w:rsidRPr="00EE0E11" w:rsidRDefault="00305302" w:rsidP="00E11E27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C71B85" w:rsidRPr="00EE0E11">
              <w:rPr>
                <w:lang w:val="bg-BG"/>
              </w:rPr>
              <w:t xml:space="preserve">Контрол на ДФ “Земеделие“ при изпълнение и мониторинг на проекти по подмерки  4.1 и 4.2  </w:t>
            </w:r>
          </w:p>
          <w:p w:rsidR="00C71B85" w:rsidRPr="00EE0E11" w:rsidRDefault="00305302" w:rsidP="00E11E27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C71B85" w:rsidRPr="00EE0E11">
              <w:rPr>
                <w:lang w:val="bg-BG"/>
              </w:rPr>
              <w:t>Проверки на ДФ „Земеделие“ в рамките на проектния цикъл  по подмерки 4.1 и 4.2</w:t>
            </w:r>
          </w:p>
          <w:p w:rsidR="00704230" w:rsidRPr="00EE0E11" w:rsidRDefault="00305302" w:rsidP="00E11E27">
            <w:pPr>
              <w:spacing w:after="0" w:line="240" w:lineRule="auto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C71B85" w:rsidRPr="00EE0E11">
              <w:rPr>
                <w:lang w:val="bg-BG"/>
              </w:rPr>
              <w:t xml:space="preserve">Често допускани грешки от страна на бенефициентите </w:t>
            </w:r>
            <w:r w:rsidR="00D573F6" w:rsidRPr="00EE0E11">
              <w:rPr>
                <w:lang w:val="bg-BG"/>
              </w:rPr>
              <w:t xml:space="preserve">и санкции </w:t>
            </w:r>
            <w:r w:rsidR="00C71B85" w:rsidRPr="00EE0E11">
              <w:rPr>
                <w:lang w:val="bg-BG"/>
              </w:rPr>
              <w:t>по подмерки 4.1 и 4.2</w:t>
            </w:r>
          </w:p>
          <w:p w:rsidR="00C71B85" w:rsidRPr="00EE0E11" w:rsidRDefault="00305302" w:rsidP="008F2923">
            <w:pPr>
              <w:spacing w:line="240" w:lineRule="auto"/>
              <w:jc w:val="both"/>
              <w:rPr>
                <w:lang w:val="bg-BG"/>
              </w:rPr>
            </w:pPr>
            <w:r w:rsidRPr="00EE0E11">
              <w:rPr>
                <w:b/>
                <w:i/>
                <w:lang w:val="bg-BG"/>
              </w:rPr>
              <w:t xml:space="preserve"> </w:t>
            </w:r>
            <w:r w:rsidR="00C71B85" w:rsidRPr="00EE0E11">
              <w:rPr>
                <w:b/>
                <w:i/>
                <w:lang w:val="bg-BG"/>
              </w:rPr>
              <w:t>Атидже Алиева – Вели, з</w:t>
            </w:r>
            <w:r w:rsidRPr="00EE0E11">
              <w:rPr>
                <w:b/>
                <w:i/>
                <w:lang w:val="bg-BG"/>
              </w:rPr>
              <w:t xml:space="preserve">ам. изпълнителен директор на ДФ </w:t>
            </w:r>
            <w:r w:rsidR="00C71B85" w:rsidRPr="00EE0E11">
              <w:rPr>
                <w:b/>
                <w:i/>
                <w:lang w:val="bg-BG"/>
              </w:rPr>
              <w:t>„Земеделие“ с ресор прилагане на мерките от ПРСР</w:t>
            </w:r>
          </w:p>
        </w:tc>
      </w:tr>
      <w:tr w:rsidR="00EE0E11" w:rsidRPr="00EE0E11" w:rsidTr="00EE0E11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>12:</w:t>
            </w:r>
            <w:r w:rsidR="00094547">
              <w:rPr>
                <w:lang w:val="bg-BG"/>
              </w:rPr>
              <w:t>3</w:t>
            </w:r>
            <w:r w:rsidR="003877B3" w:rsidRPr="00EE0E11">
              <w:rPr>
                <w:lang w:val="bg-BG"/>
              </w:rPr>
              <w:t>0</w:t>
            </w:r>
            <w:r w:rsidRPr="00EE0E11">
              <w:rPr>
                <w:lang w:val="bg-BG"/>
              </w:rPr>
              <w:t xml:space="preserve"> – 12:</w:t>
            </w:r>
            <w:r w:rsidR="00094547">
              <w:rPr>
                <w:lang w:val="bg-BG"/>
              </w:rPr>
              <w:t>4</w:t>
            </w:r>
            <w:r w:rsidR="003877B3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EE0E11" w:rsidRDefault="00C57C0D" w:rsidP="00943F92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4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12:</w:t>
            </w:r>
            <w:r w:rsidR="00EE6CB9">
              <w:rPr>
                <w:b/>
                <w:lang w:val="bg-BG"/>
              </w:rPr>
              <w:t>4</w:t>
            </w:r>
            <w:r w:rsidR="003877B3" w:rsidRPr="00EE0E11">
              <w:rPr>
                <w:b/>
                <w:lang w:val="bg-BG"/>
              </w:rPr>
              <w:t>5</w:t>
            </w:r>
            <w:r w:rsidRPr="00EE0E11">
              <w:rPr>
                <w:b/>
                <w:lang w:val="bg-BG"/>
              </w:rPr>
              <w:t xml:space="preserve"> – 14:30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EE0E11" w:rsidRDefault="00C57C0D" w:rsidP="00C57C0D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Обяд и кафе пауза</w:t>
            </w:r>
          </w:p>
        </w:tc>
      </w:tr>
      <w:tr w:rsidR="00EE0E11" w:rsidRPr="00EE0E11" w:rsidTr="00EE0E11">
        <w:trPr>
          <w:trHeight w:val="6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056" w:rsidRPr="00EE0E11" w:rsidRDefault="00397056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14</w:t>
            </w:r>
            <w:r w:rsidR="003877B3" w:rsidRPr="00EE0E11">
              <w:rPr>
                <w:b/>
                <w:lang w:val="bg-BG"/>
              </w:rPr>
              <w:t>:30 – 17</w:t>
            </w:r>
            <w:r w:rsidR="00C71B85" w:rsidRPr="00EE0E11">
              <w:rPr>
                <w:b/>
                <w:lang w:val="bg-BG"/>
              </w:rPr>
              <w:t>:</w:t>
            </w:r>
            <w:r w:rsidR="003877B3" w:rsidRPr="00EE0E11">
              <w:rPr>
                <w:b/>
                <w:lang w:val="bg-BG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7056" w:rsidRPr="00EE0E11" w:rsidRDefault="00305302" w:rsidP="00B120FB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</w:t>
            </w:r>
            <w:r w:rsidR="00ED4A32" w:rsidRPr="00EE0E11">
              <w:rPr>
                <w:b/>
                <w:lang w:val="bg-BG"/>
              </w:rPr>
              <w:t>АНЕЛ 5</w:t>
            </w:r>
          </w:p>
          <w:p w:rsidR="00C71B85" w:rsidRPr="00EE0E11" w:rsidRDefault="00C71B85" w:rsidP="001B766C">
            <w:pPr>
              <w:spacing w:after="0"/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Директни плащания, Кампания </w:t>
            </w:r>
            <w:r w:rsidR="00305302" w:rsidRPr="00EE0E11">
              <w:rPr>
                <w:b/>
                <w:lang w:val="bg-BG"/>
              </w:rPr>
              <w:t xml:space="preserve">по </w:t>
            </w:r>
            <w:r w:rsidRPr="00EE0E11">
              <w:rPr>
                <w:b/>
                <w:lang w:val="bg-BG"/>
              </w:rPr>
              <w:t>директни плащания 2018 г., Държавни помощи за земеделския сектор</w:t>
            </w:r>
          </w:p>
        </w:tc>
      </w:tr>
      <w:tr w:rsidR="00EE0E11" w:rsidRPr="00EE0E11" w:rsidTr="00EE0E11">
        <w:trPr>
          <w:trHeight w:val="6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56" w:rsidRPr="00EE0E11" w:rsidRDefault="00397056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14:30 – 14:</w:t>
            </w:r>
            <w:r w:rsidR="00BC1605" w:rsidRPr="00EE0E11">
              <w:rPr>
                <w:lang w:val="bg-BG"/>
              </w:rPr>
              <w:t>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EE0E11" w:rsidRDefault="00C71B85" w:rsidP="008F2923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Държавн</w:t>
            </w:r>
            <w:r w:rsidR="00FD126A" w:rsidRPr="00EE0E11">
              <w:rPr>
                <w:b/>
                <w:lang w:val="bg-BG"/>
              </w:rPr>
              <w:t>и помощи за земеделския сектор</w:t>
            </w:r>
          </w:p>
          <w:p w:rsidR="00C71B85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FD126A" w:rsidRPr="00EE0E11">
              <w:rPr>
                <w:lang w:val="bg-BG"/>
              </w:rPr>
              <w:t xml:space="preserve">Актуално за </w:t>
            </w:r>
            <w:r w:rsidR="00C71B85" w:rsidRPr="00EE0E11">
              <w:rPr>
                <w:lang w:val="bg-BG"/>
              </w:rPr>
              <w:t>акциз</w:t>
            </w:r>
            <w:r w:rsidRPr="00EE0E11">
              <w:rPr>
                <w:lang w:val="bg-BG"/>
              </w:rPr>
              <w:t>а</w:t>
            </w:r>
            <w:r w:rsidR="00C71B85" w:rsidRPr="00EE0E11">
              <w:rPr>
                <w:lang w:val="bg-BG"/>
              </w:rPr>
              <w:t xml:space="preserve"> за горива, de minimis, преотстъпен корпоративен данък и секторно подпомагане</w:t>
            </w:r>
          </w:p>
          <w:p w:rsidR="00FD126A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FD126A" w:rsidRPr="00EE0E11">
              <w:rPr>
                <w:lang w:val="bg-BG"/>
              </w:rPr>
              <w:t>Нови схеми през 2018г.</w:t>
            </w:r>
            <w:r w:rsidR="002946CC" w:rsidRPr="00EE0E11">
              <w:rPr>
                <w:lang w:val="bg-BG"/>
              </w:rPr>
              <w:t>- нормативни изисквания, процедури</w:t>
            </w:r>
          </w:p>
          <w:p w:rsidR="007707B5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FD126A" w:rsidRPr="00EE0E11">
              <w:rPr>
                <w:lang w:val="bg-BG"/>
              </w:rPr>
              <w:t>Индикативен график</w:t>
            </w:r>
            <w:r w:rsidR="002946CC" w:rsidRPr="00EE0E11">
              <w:rPr>
                <w:lang w:val="bg-BG"/>
              </w:rPr>
              <w:t xml:space="preserve"> за 2018г.</w:t>
            </w:r>
          </w:p>
          <w:p w:rsidR="007707B5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Контрол</w:t>
            </w:r>
            <w:r w:rsidR="002946CC" w:rsidRPr="00EE0E11">
              <w:rPr>
                <w:lang w:val="bg-BG"/>
              </w:rPr>
              <w:t>- най-често допускани грешки, препоръки</w:t>
            </w:r>
          </w:p>
          <w:p w:rsidR="00397056" w:rsidRPr="00EE0E11" w:rsidRDefault="00C71B85" w:rsidP="008F2923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Дора Ненова, директор Дирекция „Държавни помощи и регулации“, МЗХ</w:t>
            </w:r>
          </w:p>
          <w:p w:rsidR="007707B5" w:rsidRPr="00EE0E11" w:rsidRDefault="007707B5" w:rsidP="008F2923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Иванка Багдатова-</w:t>
            </w:r>
            <w:r w:rsidR="00D573F6" w:rsidRPr="00EE0E11">
              <w:rPr>
                <w:b/>
                <w:i/>
                <w:lang w:val="bg-BG"/>
              </w:rPr>
              <w:t xml:space="preserve"> </w:t>
            </w:r>
            <w:r w:rsidRPr="00EE0E11">
              <w:rPr>
                <w:b/>
                <w:i/>
                <w:lang w:val="bg-BG"/>
              </w:rPr>
              <w:t>Мизова – зам. изпълнителен директор с ресори, „Селскостопански пазарни механизми“, „Краткосрочни схеми за подпомагане“, „Инвестиционни схеми за подпомагане” и ПМДР 2014-2020</w:t>
            </w:r>
          </w:p>
        </w:tc>
      </w:tr>
      <w:tr w:rsidR="00EE0E11" w:rsidRPr="00EE0E11" w:rsidTr="008F2923">
        <w:trPr>
          <w:trHeight w:val="4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14:</w:t>
            </w:r>
            <w:r w:rsidR="00BC1605" w:rsidRPr="00EE0E11">
              <w:rPr>
                <w:lang w:val="bg-BG"/>
              </w:rPr>
              <w:t>50</w:t>
            </w:r>
            <w:r w:rsidRPr="00EE0E11">
              <w:rPr>
                <w:lang w:val="bg-BG"/>
              </w:rPr>
              <w:t xml:space="preserve"> – 15:</w:t>
            </w:r>
            <w:r w:rsidR="00397056" w:rsidRPr="00EE0E11">
              <w:rPr>
                <w:lang w:val="bg-BG"/>
              </w:rPr>
              <w:t>0</w:t>
            </w:r>
            <w:r w:rsidR="00BC1605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EE0E11" w:rsidRDefault="00397056" w:rsidP="008F2923">
            <w:pPr>
              <w:spacing w:line="240" w:lineRule="auto"/>
              <w:jc w:val="center"/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56" w:rsidRPr="00EE0E11" w:rsidRDefault="00BC1605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15:05</w:t>
            </w:r>
            <w:r w:rsidR="00397056" w:rsidRPr="00EE0E11">
              <w:rPr>
                <w:b/>
                <w:lang w:val="bg-BG"/>
              </w:rPr>
              <w:t xml:space="preserve"> – 15:2</w:t>
            </w:r>
            <w:r w:rsidRPr="00EE0E11">
              <w:rPr>
                <w:b/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56" w:rsidRPr="00EE0E11" w:rsidRDefault="00397056" w:rsidP="00F04B38">
            <w:pPr>
              <w:spacing w:line="240" w:lineRule="auto"/>
              <w:jc w:val="center"/>
              <w:rPr>
                <w:b/>
              </w:rPr>
            </w:pPr>
            <w:r w:rsidRPr="00EE0E11">
              <w:rPr>
                <w:b/>
                <w:lang w:val="bg-BG"/>
              </w:rPr>
              <w:t xml:space="preserve">Презентация </w:t>
            </w:r>
            <w:r w:rsidR="00656176" w:rsidRPr="00EE0E11">
              <w:rPr>
                <w:b/>
                <w:lang w:val="bg-BG"/>
              </w:rPr>
              <w:t xml:space="preserve"> </w:t>
            </w:r>
            <w:r w:rsidR="00F04B38">
              <w:rPr>
                <w:b/>
                <w:lang w:val="bg-BG"/>
              </w:rPr>
              <w:t>ОББ</w:t>
            </w:r>
          </w:p>
        </w:tc>
      </w:tr>
      <w:tr w:rsidR="00EE0E11" w:rsidRPr="00EE0E11" w:rsidTr="00EE0E11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397056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15:2</w:t>
            </w:r>
            <w:r w:rsidR="00BC1605" w:rsidRPr="00EE0E11">
              <w:rPr>
                <w:lang w:val="bg-BG"/>
              </w:rPr>
              <w:t>5</w:t>
            </w:r>
            <w:r w:rsidR="00C57C0D" w:rsidRPr="00EE0E11">
              <w:rPr>
                <w:lang w:val="bg-BG"/>
              </w:rPr>
              <w:t xml:space="preserve"> – 15:</w:t>
            </w:r>
            <w:r w:rsidR="00BC1605" w:rsidRPr="00EE0E11">
              <w:rPr>
                <w:lang w:val="bg-BG"/>
              </w:rPr>
              <w:t>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FA2" w:rsidRPr="00EE0E11" w:rsidRDefault="00EB5FA2" w:rsidP="008F2923">
            <w:pPr>
              <w:spacing w:after="0" w:line="240" w:lineRule="auto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 xml:space="preserve">Директни плащания </w:t>
            </w:r>
          </w:p>
          <w:p w:rsidR="00EB5FA2" w:rsidRPr="00EE0E11" w:rsidRDefault="00EB5FA2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b/>
                <w:lang w:val="bg-BG"/>
              </w:rPr>
              <w:t>•</w:t>
            </w:r>
            <w:r w:rsidR="007707B5" w:rsidRPr="00EE0E11">
              <w:rPr>
                <w:lang w:val="bg-BG"/>
              </w:rPr>
              <w:t xml:space="preserve"> Промени в нормативните изисквания</w:t>
            </w:r>
          </w:p>
          <w:p w:rsidR="00EB5FA2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EB5FA2" w:rsidRPr="00EE0E11">
              <w:rPr>
                <w:lang w:val="bg-BG"/>
              </w:rPr>
              <w:t>Анализ на прилагането на схемите през 2015г., 2016г. и 2017г.- интерес,</w:t>
            </w:r>
            <w:r w:rsidR="002946CC" w:rsidRPr="00EE0E11">
              <w:rPr>
                <w:lang w:val="bg-BG"/>
              </w:rPr>
              <w:t xml:space="preserve"> тенденции,</w:t>
            </w:r>
            <w:r w:rsidR="00EB5FA2" w:rsidRPr="00EE0E11">
              <w:rPr>
                <w:lang w:val="bg-BG"/>
              </w:rPr>
              <w:t xml:space="preserve"> трудности, </w:t>
            </w:r>
            <w:r w:rsidRPr="00EE0E11">
              <w:rPr>
                <w:lang w:val="bg-BG"/>
              </w:rPr>
              <w:t>най-често допускани грешки</w:t>
            </w:r>
            <w:r w:rsidR="002175AA" w:rsidRPr="00EE0E11">
              <w:rPr>
                <w:lang w:val="bg-BG"/>
              </w:rPr>
              <w:t xml:space="preserve"> </w:t>
            </w:r>
          </w:p>
          <w:p w:rsidR="00EB5FA2" w:rsidRPr="00EE0E11" w:rsidRDefault="007707B5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 xml:space="preserve">• </w:t>
            </w:r>
            <w:r w:rsidR="00EB5FA2" w:rsidRPr="00EE0E11">
              <w:rPr>
                <w:lang w:val="bg-BG"/>
              </w:rPr>
              <w:t>Прилагане на системата за санкции „жълт“ картон</w:t>
            </w:r>
            <w:r w:rsidR="002946CC" w:rsidRPr="00EE0E11">
              <w:rPr>
                <w:lang w:val="bg-BG"/>
              </w:rPr>
              <w:t xml:space="preserve">- пояснения, практични примери </w:t>
            </w:r>
            <w:r w:rsidRPr="00EE0E11">
              <w:rPr>
                <w:lang w:val="bg-BG"/>
              </w:rPr>
              <w:t>и бъдещо прилагане</w:t>
            </w:r>
          </w:p>
          <w:p w:rsidR="00EB5FA2" w:rsidRPr="00EE0E11" w:rsidRDefault="00505439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</w:t>
            </w:r>
            <w:r w:rsidR="007707B5" w:rsidRPr="00EE0E11">
              <w:rPr>
                <w:lang w:val="bg-BG"/>
              </w:rPr>
              <w:t xml:space="preserve"> </w:t>
            </w:r>
            <w:r w:rsidR="002946CC" w:rsidRPr="00EE0E11">
              <w:rPr>
                <w:lang w:val="bg-BG"/>
              </w:rPr>
              <w:t xml:space="preserve">Индикативен график на плащанията за </w:t>
            </w:r>
            <w:r w:rsidRPr="00EE0E11">
              <w:rPr>
                <w:lang w:val="bg-BG"/>
              </w:rPr>
              <w:t xml:space="preserve">2018г. </w:t>
            </w:r>
            <w:r w:rsidR="002175AA" w:rsidRPr="00EE0E11">
              <w:rPr>
                <w:lang w:val="bg-BG"/>
              </w:rPr>
              <w:t>по</w:t>
            </w:r>
            <w:r w:rsidRPr="00EE0E11">
              <w:rPr>
                <w:lang w:val="bg-BG"/>
              </w:rPr>
              <w:t xml:space="preserve"> директни плащания и компенсаторни мерки на ПРСР</w:t>
            </w:r>
          </w:p>
          <w:p w:rsidR="002175AA" w:rsidRPr="00EE0E11" w:rsidRDefault="00D573F6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lang w:val="bg-BG"/>
              </w:rPr>
              <w:t>• Текущо състояние на оторизаците по схеми и мерки от Кампания 2017г.</w:t>
            </w:r>
          </w:p>
          <w:p w:rsidR="007707B5" w:rsidRPr="00EE0E11" w:rsidRDefault="007707B5" w:rsidP="008F2923">
            <w:pPr>
              <w:spacing w:after="0" w:line="240" w:lineRule="auto"/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Живко Живков, изпълнителен директор ДФ „Земеделие“- РА</w:t>
            </w:r>
          </w:p>
          <w:p w:rsidR="00C57C0D" w:rsidRPr="00EE0E11" w:rsidRDefault="002175AA" w:rsidP="008F2923">
            <w:pPr>
              <w:spacing w:after="0" w:line="240" w:lineRule="auto"/>
              <w:jc w:val="both"/>
              <w:rPr>
                <w:lang w:val="bg-BG"/>
              </w:rPr>
            </w:pPr>
            <w:r w:rsidRPr="00EE0E11">
              <w:rPr>
                <w:rStyle w:val="A0"/>
                <w:iCs w:val="0"/>
                <w:color w:val="auto"/>
                <w:sz w:val="22"/>
                <w:szCs w:val="22"/>
                <w:lang w:val="bg-BG"/>
              </w:rPr>
              <w:t>Георги Праматаров, директор Дирекция „Директни плащания и схеми за качество“, МЗХГ</w:t>
            </w:r>
          </w:p>
        </w:tc>
      </w:tr>
      <w:tr w:rsidR="00EE0E11" w:rsidRPr="00EE0E11" w:rsidTr="008F2923">
        <w:trPr>
          <w:trHeight w:val="39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15:</w:t>
            </w:r>
            <w:r w:rsidR="00BC1605" w:rsidRPr="00EE0E11">
              <w:rPr>
                <w:lang w:val="bg-BG"/>
              </w:rPr>
              <w:t>55</w:t>
            </w:r>
            <w:r w:rsidR="00B607AC" w:rsidRPr="00EE0E11">
              <w:rPr>
                <w:lang w:val="bg-BG"/>
              </w:rPr>
              <w:t xml:space="preserve"> – 16</w:t>
            </w:r>
            <w:r w:rsidRPr="00EE0E11">
              <w:rPr>
                <w:lang w:val="bg-BG"/>
              </w:rPr>
              <w:t>:</w:t>
            </w:r>
            <w:r w:rsidR="00BC1605" w:rsidRPr="00EE0E11">
              <w:rPr>
                <w:lang w:val="bg-BG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EE0E11" w:rsidRDefault="00C57C0D" w:rsidP="00C57C0D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EE6CB9" w:rsidP="00EE0E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16:1</w:t>
            </w:r>
            <w:r w:rsidR="00A8170A" w:rsidRPr="00EE0E11">
              <w:rPr>
                <w:lang w:val="bg-BG"/>
              </w:rPr>
              <w:t>0</w:t>
            </w:r>
            <w:r w:rsidR="00C57C0D" w:rsidRPr="00EE0E11">
              <w:rPr>
                <w:lang w:val="bg-BG"/>
              </w:rPr>
              <w:t xml:space="preserve"> – 16:</w:t>
            </w:r>
            <w:r>
              <w:rPr>
                <w:lang w:val="bg-BG"/>
              </w:rPr>
              <w:t>3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AF" w:rsidRPr="00EE0E11" w:rsidRDefault="001961AF" w:rsidP="001961AF">
            <w:pPr>
              <w:spacing w:after="0" w:line="240" w:lineRule="auto"/>
              <w:rPr>
                <w:rStyle w:val="A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i w:val="0"/>
                <w:color w:val="auto"/>
                <w:sz w:val="22"/>
                <w:szCs w:val="22"/>
                <w:lang w:val="bg-BG"/>
              </w:rPr>
              <w:t>Кампания Директни плащания 2018</w:t>
            </w:r>
            <w:r w:rsidRPr="00EE0E11">
              <w:rPr>
                <w:rStyle w:val="A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г.</w:t>
            </w:r>
          </w:p>
          <w:p w:rsidR="001961AF" w:rsidRPr="00EE0E11" w:rsidRDefault="002175AA" w:rsidP="001961AF">
            <w:pPr>
              <w:spacing w:after="0" w:line="240" w:lineRule="auto"/>
              <w:rPr>
                <w:rStyle w:val="A0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 w:rsidR="001961AF" w:rsidRPr="00EE0E11">
              <w:rPr>
                <w:rStyle w:val="A0"/>
                <w:b w:val="0"/>
                <w:i w:val="0"/>
                <w:color w:val="auto"/>
                <w:sz w:val="22"/>
                <w:szCs w:val="22"/>
                <w:lang w:val="bg-BG"/>
              </w:rPr>
              <w:t xml:space="preserve">Поуките от Кампания 2015 г., 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2016г.</w:t>
            </w:r>
            <w:r w:rsidR="001961AF" w:rsidRPr="00EE0E11">
              <w:rPr>
                <w:rStyle w:val="A0"/>
                <w:b w:val="0"/>
                <w:i w:val="0"/>
                <w:color w:val="auto"/>
                <w:sz w:val="22"/>
                <w:szCs w:val="22"/>
                <w:lang w:val="bg-BG"/>
              </w:rPr>
              <w:t xml:space="preserve"> и 2017г.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- практични примери</w:t>
            </w: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от заявяване</w:t>
            </w:r>
            <w:r w:rsidR="002946CC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и съвети</w:t>
            </w:r>
          </w:p>
          <w:p w:rsidR="001961AF" w:rsidRPr="00EE0E11" w:rsidRDefault="002175AA" w:rsidP="008F2923">
            <w:pPr>
              <w:spacing w:after="0" w:line="240" w:lineRule="auto"/>
              <w:rPr>
                <w:rStyle w:val="A0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Новости в Системата за идентификация на земеделските парцели, слоеве, допустимост, ЕНП</w:t>
            </w: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, ПЗП, възражения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</w:t>
            </w:r>
          </w:p>
          <w:p w:rsidR="001961AF" w:rsidRPr="00EE0E11" w:rsidRDefault="002175AA" w:rsidP="001961AF">
            <w:pPr>
              <w:spacing w:after="0" w:line="240" w:lineRule="auto"/>
              <w:rPr>
                <w:rStyle w:val="A0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Самолетно заснемане и нови ортофотокарти</w:t>
            </w:r>
          </w:p>
          <w:p w:rsidR="001961AF" w:rsidRPr="00EE0E11" w:rsidRDefault="002175AA" w:rsidP="001961AF">
            <w:pPr>
              <w:spacing w:after="0" w:line="240" w:lineRule="auto"/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Готовност за</w:t>
            </w:r>
            <w:r w:rsidR="001961AF" w:rsidRPr="00EE0E11">
              <w:rPr>
                <w:rStyle w:val="A0"/>
                <w:b w:val="0"/>
                <w:i w:val="0"/>
                <w:color w:val="auto"/>
                <w:sz w:val="22"/>
                <w:szCs w:val="22"/>
                <w:lang w:val="bg-BG"/>
              </w:rPr>
              <w:t xml:space="preserve"> Кампания Директни плащания 2018</w:t>
            </w:r>
            <w:r w:rsidR="001961AF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 г.</w:t>
            </w:r>
          </w:p>
          <w:p w:rsidR="001961AF" w:rsidRPr="00EE0E11" w:rsidRDefault="002175AA" w:rsidP="001961AF">
            <w:pPr>
              <w:spacing w:after="0" w:line="240" w:lineRule="auto"/>
              <w:rPr>
                <w:rStyle w:val="A0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• Най-често зад</w:t>
            </w:r>
            <w:r w:rsidR="00951B96"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а</w:t>
            </w: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вани въпроси</w:t>
            </w:r>
          </w:p>
          <w:p w:rsidR="00C57C0D" w:rsidRPr="00EE0E11" w:rsidRDefault="001961AF" w:rsidP="001961AF">
            <w:pPr>
              <w:rPr>
                <w:lang w:val="bg-BG"/>
              </w:rPr>
            </w:pPr>
            <w:r w:rsidRPr="00EE0E11">
              <w:rPr>
                <w:rStyle w:val="A0"/>
                <w:iCs w:val="0"/>
                <w:color w:val="auto"/>
                <w:sz w:val="22"/>
                <w:szCs w:val="22"/>
                <w:lang w:val="bg-BG"/>
              </w:rPr>
              <w:t>Георги Праматаров</w:t>
            </w:r>
            <w:r w:rsidR="007707B5" w:rsidRPr="00EE0E11">
              <w:rPr>
                <w:rStyle w:val="A0"/>
                <w:iCs w:val="0"/>
                <w:color w:val="auto"/>
                <w:sz w:val="22"/>
                <w:szCs w:val="22"/>
                <w:lang w:val="bg-BG"/>
              </w:rPr>
              <w:t xml:space="preserve">, </w:t>
            </w:r>
            <w:r w:rsidR="002175AA" w:rsidRPr="00EE0E11">
              <w:rPr>
                <w:rStyle w:val="A0"/>
                <w:iCs w:val="0"/>
                <w:color w:val="auto"/>
                <w:sz w:val="22"/>
                <w:szCs w:val="22"/>
                <w:lang w:val="bg-BG"/>
              </w:rPr>
              <w:t>директор Дирекция „Директни плащания и схеми за качество“</w:t>
            </w:r>
          </w:p>
        </w:tc>
      </w:tr>
      <w:tr w:rsidR="00EE0E11" w:rsidRPr="00EE0E11" w:rsidTr="00EE0E11">
        <w:trPr>
          <w:trHeight w:val="60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D" w:rsidRPr="00EE0E11" w:rsidRDefault="00C57C0D" w:rsidP="00EE6CB9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lastRenderedPageBreak/>
              <w:t>16:</w:t>
            </w:r>
            <w:r w:rsidR="00EE6CB9">
              <w:rPr>
                <w:lang w:val="bg-BG"/>
              </w:rPr>
              <w:t>3</w:t>
            </w:r>
            <w:r w:rsidR="00BC1605" w:rsidRPr="00EE0E11">
              <w:rPr>
                <w:lang w:val="bg-BG"/>
              </w:rPr>
              <w:t>0</w:t>
            </w:r>
            <w:r w:rsidR="00A8170A" w:rsidRPr="00EE0E11">
              <w:rPr>
                <w:lang w:val="bg-BG"/>
              </w:rPr>
              <w:t xml:space="preserve"> – 1</w:t>
            </w:r>
            <w:r w:rsidR="00EE6CB9">
              <w:rPr>
                <w:lang w:val="bg-BG"/>
              </w:rPr>
              <w:t>6</w:t>
            </w:r>
            <w:r w:rsidR="00A8170A" w:rsidRPr="00EE0E11">
              <w:rPr>
                <w:lang w:val="bg-BG"/>
              </w:rPr>
              <w:t>:</w:t>
            </w:r>
            <w:r w:rsidR="00EE6CB9">
              <w:rPr>
                <w:lang w:val="bg-BG"/>
              </w:rPr>
              <w:t>4</w:t>
            </w:r>
            <w:r w:rsidR="00BC1605" w:rsidRPr="00EE0E11">
              <w:rPr>
                <w:lang w:val="bg-BG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D" w:rsidRPr="00EE0E11" w:rsidRDefault="00C57C0D" w:rsidP="00C57C0D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Дискусия</w:t>
            </w:r>
          </w:p>
        </w:tc>
      </w:tr>
      <w:tr w:rsidR="00F04B38" w:rsidRPr="00EE0E11" w:rsidTr="00EE0E11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B38" w:rsidRPr="00EE0E11" w:rsidRDefault="000137F3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16:45 – 17:15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4B38" w:rsidRDefault="00F04B38" w:rsidP="008F0C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ПАНЕЛ 6</w:t>
            </w:r>
          </w:p>
          <w:p w:rsidR="00BB077B" w:rsidRPr="00EE0E11" w:rsidRDefault="00BB077B" w:rsidP="008F0C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</w:t>
            </w:r>
            <w:r w:rsidRPr="00BB077B">
              <w:rPr>
                <w:b/>
                <w:lang w:val="bg-BG"/>
              </w:rPr>
              <w:t>ревенция и борба с природни бедствия</w:t>
            </w:r>
          </w:p>
        </w:tc>
      </w:tr>
      <w:tr w:rsidR="00F04B38" w:rsidRPr="00EE0E11" w:rsidTr="00BB077B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38" w:rsidRPr="00EE0E11" w:rsidRDefault="000137F3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16:45 – 17:00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tabs>
                <w:tab w:val="left" w:pos="4155"/>
              </w:tabs>
              <w:rPr>
                <w:b/>
                <w:lang w:val="bg-BG"/>
              </w:rPr>
            </w:pPr>
            <w:r w:rsidRPr="00BB077B">
              <w:rPr>
                <w:b/>
                <w:lang w:val="bg-BG"/>
              </w:rPr>
              <w:t>Представяне на проект на закон за превенция и борба с природни бедствия.</w:t>
            </w:r>
          </w:p>
          <w:p w:rsidR="00F04B38" w:rsidRPr="00BB077B" w:rsidRDefault="00BB077B" w:rsidP="00BB077B">
            <w:pPr>
              <w:tabs>
                <w:tab w:val="left" w:pos="4155"/>
              </w:tabs>
              <w:rPr>
                <w:b/>
                <w:i/>
                <w:lang w:val="bg-BG"/>
              </w:rPr>
            </w:pPr>
            <w:bookmarkStart w:id="0" w:name="_GoBack"/>
            <w:bookmarkEnd w:id="0"/>
            <w:r w:rsidRPr="00462516">
              <w:rPr>
                <w:b/>
                <w:i/>
                <w:highlight w:val="yellow"/>
                <w:lang w:val="bg-BG"/>
              </w:rPr>
              <w:t>МЗХГ</w:t>
            </w:r>
            <w:r w:rsidRPr="00BB077B">
              <w:rPr>
                <w:b/>
                <w:i/>
                <w:lang w:val="bg-BG"/>
              </w:rPr>
              <w:tab/>
            </w:r>
          </w:p>
        </w:tc>
      </w:tr>
      <w:tr w:rsidR="000137F3" w:rsidRPr="00EE0E11" w:rsidTr="00BB077B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F3" w:rsidRPr="00EE0E11" w:rsidRDefault="000137F3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17:00 – 17:15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F3" w:rsidRPr="000137F3" w:rsidRDefault="000137F3" w:rsidP="000137F3">
            <w:pPr>
              <w:tabs>
                <w:tab w:val="left" w:pos="415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</w:tr>
      <w:tr w:rsidR="00EE0E11" w:rsidRPr="00EE0E11" w:rsidTr="00EE0E11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5FA2" w:rsidRPr="00EE0E11" w:rsidRDefault="000137F3" w:rsidP="00EE0E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17:1</w:t>
            </w:r>
            <w:r w:rsidR="003877B3" w:rsidRPr="00EE0E11">
              <w:rPr>
                <w:b/>
                <w:lang w:val="bg-BG"/>
              </w:rPr>
              <w:t>5</w:t>
            </w:r>
            <w:r w:rsidR="00EB5FA2" w:rsidRPr="00EE0E11">
              <w:rPr>
                <w:b/>
                <w:lang w:val="bg-BG"/>
              </w:rPr>
              <w:t xml:space="preserve"> – 18:30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5FA2" w:rsidRPr="00EE0E11" w:rsidRDefault="00EB5FA2" w:rsidP="008F0C53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П</w:t>
            </w:r>
            <w:r w:rsidR="00291866" w:rsidRPr="00EE0E11">
              <w:rPr>
                <w:b/>
                <w:lang w:val="bg-BG"/>
              </w:rPr>
              <w:t>АНЕЛ</w:t>
            </w:r>
            <w:r w:rsidRPr="00EE0E11">
              <w:rPr>
                <w:b/>
                <w:lang w:val="bg-BG"/>
              </w:rPr>
              <w:t xml:space="preserve"> </w:t>
            </w:r>
            <w:r w:rsidR="00F04B38">
              <w:rPr>
                <w:b/>
                <w:lang w:val="bg-BG"/>
              </w:rPr>
              <w:t>7</w:t>
            </w:r>
          </w:p>
          <w:p w:rsidR="00EB5FA2" w:rsidRPr="00EE0E11" w:rsidRDefault="00317285" w:rsidP="00355DE8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Зърнени пазари и месодайно животновъдство</w:t>
            </w:r>
          </w:p>
        </w:tc>
      </w:tr>
      <w:tr w:rsidR="00EE0E11" w:rsidRPr="00EE0E11" w:rsidTr="00EE0E11">
        <w:trPr>
          <w:trHeight w:val="69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C0D" w:rsidRPr="00EE0E11" w:rsidRDefault="00C57C0D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17:</w:t>
            </w:r>
            <w:r w:rsidR="000137F3">
              <w:rPr>
                <w:lang w:val="bg-BG"/>
              </w:rPr>
              <w:t>1</w:t>
            </w:r>
            <w:r w:rsidR="00BC1605" w:rsidRPr="00EE0E11">
              <w:rPr>
                <w:lang w:val="bg-BG"/>
              </w:rPr>
              <w:t>5</w:t>
            </w:r>
            <w:r w:rsidRPr="00EE0E11">
              <w:rPr>
                <w:lang w:val="bg-BG"/>
              </w:rPr>
              <w:t xml:space="preserve"> – 1</w:t>
            </w:r>
            <w:r w:rsidR="00A8170A" w:rsidRPr="00EE0E11">
              <w:rPr>
                <w:lang w:val="bg-BG"/>
              </w:rPr>
              <w:t>7:</w:t>
            </w:r>
            <w:r w:rsidR="000137F3">
              <w:rPr>
                <w:lang w:val="bg-BG"/>
              </w:rPr>
              <w:t>3</w:t>
            </w:r>
            <w:r w:rsidR="00BC1605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C0D" w:rsidRPr="00EE0E11" w:rsidRDefault="009034FE" w:rsidP="00291866">
            <w:pPr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Актуално за зърнените пазари</w:t>
            </w:r>
          </w:p>
          <w:p w:rsidR="009034FE" w:rsidRPr="00EE0E11" w:rsidRDefault="009034FE" w:rsidP="00291866">
            <w:pPr>
              <w:rPr>
                <w:b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Петър Димитриов, АГРИКОР</w:t>
            </w:r>
          </w:p>
        </w:tc>
      </w:tr>
      <w:tr w:rsidR="00EE0E11" w:rsidRPr="00EE0E11" w:rsidTr="00EE0E11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E8" w:rsidRPr="00EE0E11" w:rsidRDefault="00EE6CB9" w:rsidP="004625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17:</w:t>
            </w:r>
            <w:r w:rsidR="000137F3">
              <w:rPr>
                <w:lang w:val="bg-BG"/>
              </w:rPr>
              <w:t>30</w:t>
            </w:r>
            <w:r w:rsidR="00462516">
              <w:rPr>
                <w:lang w:val="bg-BG"/>
              </w:rPr>
              <w:t xml:space="preserve"> – 18:20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866" w:rsidRDefault="002175AA" w:rsidP="00291866">
            <w:pPr>
              <w:rPr>
                <w:rStyle w:val="Strong"/>
                <w:i/>
                <w:lang w:val="bg-BG"/>
              </w:rPr>
            </w:pPr>
            <w:proofErr w:type="spellStart"/>
            <w:r w:rsidRPr="00EE0E11">
              <w:rPr>
                <w:rStyle w:val="Strong"/>
                <w:i/>
              </w:rPr>
              <w:t>М</w:t>
            </w:r>
            <w:r w:rsidR="00937502" w:rsidRPr="00EE0E11">
              <w:rPr>
                <w:rStyle w:val="Strong"/>
                <w:i/>
              </w:rPr>
              <w:t>есодайно</w:t>
            </w:r>
            <w:proofErr w:type="spellEnd"/>
            <w:r w:rsidR="00937502" w:rsidRPr="00EE0E11">
              <w:rPr>
                <w:rStyle w:val="Strong"/>
                <w:i/>
              </w:rPr>
              <w:t xml:space="preserve"> </w:t>
            </w:r>
            <w:proofErr w:type="spellStart"/>
            <w:r w:rsidR="00134464">
              <w:rPr>
                <w:rStyle w:val="Strong"/>
                <w:i/>
                <w:lang w:val="bg-BG"/>
              </w:rPr>
              <w:t>говед</w:t>
            </w:r>
            <w:r w:rsidR="00937502" w:rsidRPr="00EE0E11">
              <w:rPr>
                <w:rStyle w:val="Strong"/>
                <w:i/>
              </w:rPr>
              <w:t>овъдство</w:t>
            </w:r>
            <w:proofErr w:type="spellEnd"/>
            <w:r w:rsidR="00951B96" w:rsidRPr="00EE0E11">
              <w:rPr>
                <w:rStyle w:val="Strong"/>
                <w:i/>
              </w:rPr>
              <w:t xml:space="preserve"> в България</w:t>
            </w:r>
          </w:p>
          <w:p w:rsidR="00134464" w:rsidRPr="00EE0E11" w:rsidRDefault="00134464" w:rsidP="00134464">
            <w:pPr>
              <w:spacing w:after="0" w:line="240" w:lineRule="auto"/>
              <w:rPr>
                <w:rStyle w:val="A0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породи и технологии за отглеждане</w:t>
            </w:r>
          </w:p>
          <w:p w:rsidR="00134464" w:rsidRPr="00EE0E11" w:rsidRDefault="00134464" w:rsidP="00134464">
            <w:pPr>
              <w:spacing w:after="0" w:line="240" w:lineRule="auto"/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 w:rsidRPr="00EE0E11"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 xml:space="preserve">• </w:t>
            </w:r>
            <w:r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състояние на пазарите</w:t>
            </w:r>
          </w:p>
          <w:p w:rsidR="00134464" w:rsidRDefault="00134464" w:rsidP="00134464">
            <w:pPr>
              <w:spacing w:after="0" w:line="240" w:lineRule="auto"/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</w:pPr>
            <w:r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• трупна класификация</w:t>
            </w:r>
          </w:p>
          <w:p w:rsidR="00134464" w:rsidRPr="00134464" w:rsidRDefault="00134464" w:rsidP="00134464">
            <w:pPr>
              <w:spacing w:after="0" w:line="240" w:lineRule="auto"/>
              <w:rPr>
                <w:rStyle w:val="Strong"/>
                <w:rFonts w:cs="Myriad Pro"/>
                <w:b w:val="0"/>
                <w:lang w:val="bg-BG"/>
              </w:rPr>
            </w:pPr>
            <w:r>
              <w:rPr>
                <w:rStyle w:val="A0"/>
                <w:b w:val="0"/>
                <w:i w:val="0"/>
                <w:iCs w:val="0"/>
                <w:color w:val="auto"/>
                <w:sz w:val="22"/>
                <w:szCs w:val="22"/>
                <w:lang w:val="bg-BG"/>
              </w:rPr>
              <w:t>• предизвикателства</w:t>
            </w:r>
          </w:p>
          <w:p w:rsidR="00A7288B" w:rsidRPr="00EE0E11" w:rsidRDefault="00A7288B" w:rsidP="00A7288B">
            <w:pPr>
              <w:spacing w:after="0" w:line="240" w:lineRule="auto"/>
              <w:rPr>
                <w:b/>
                <w:bCs/>
                <w:i/>
                <w:lang w:val="bg-BG"/>
              </w:rPr>
            </w:pPr>
            <w:r w:rsidRPr="00EE0E11">
              <w:rPr>
                <w:b/>
                <w:bCs/>
                <w:i/>
                <w:lang w:val="bg-BG"/>
              </w:rPr>
              <w:t>Цветан Димитров</w:t>
            </w:r>
            <w:r w:rsidRPr="00EE0E11">
              <w:rPr>
                <w:b/>
                <w:i/>
                <w:lang w:val="bg-BG"/>
              </w:rPr>
              <w:t xml:space="preserve">, </w:t>
            </w:r>
            <w:r w:rsidRPr="00EE0E11">
              <w:rPr>
                <w:b/>
                <w:bCs/>
                <w:i/>
                <w:lang w:val="bg-BG"/>
              </w:rPr>
              <w:t xml:space="preserve"> заместник – министър на земеделието, храните и горите</w:t>
            </w:r>
          </w:p>
          <w:p w:rsidR="00A7288B" w:rsidRPr="00EE0E11" w:rsidRDefault="00A7288B" w:rsidP="00A7288B">
            <w:pPr>
              <w:spacing w:after="0" w:line="240" w:lineRule="auto"/>
              <w:rPr>
                <w:b/>
                <w:bCs/>
                <w:i/>
                <w:lang w:val="bg-BG"/>
              </w:rPr>
            </w:pPr>
            <w:r w:rsidRPr="00EE0E11">
              <w:rPr>
                <w:b/>
                <w:bCs/>
                <w:i/>
                <w:lang w:val="bg-BG"/>
              </w:rPr>
              <w:t>д-р Дамян Илиев, изпълнителен директор на БАБХ</w:t>
            </w:r>
          </w:p>
          <w:p w:rsidR="00A7288B" w:rsidRPr="00EE0E11" w:rsidRDefault="00A7288B" w:rsidP="00A7288B">
            <w:pPr>
              <w:spacing w:after="0" w:line="240" w:lineRule="auto"/>
              <w:rPr>
                <w:b/>
                <w:bCs/>
                <w:i/>
                <w:lang w:val="bg-BG"/>
              </w:rPr>
            </w:pPr>
            <w:r w:rsidRPr="00EE0E11">
              <w:rPr>
                <w:b/>
                <w:i/>
                <w:lang w:val="bg-BG"/>
              </w:rPr>
              <w:t>Георги Йорданов</w:t>
            </w:r>
            <w:r w:rsidRPr="00EE0E11">
              <w:rPr>
                <w:b/>
                <w:bCs/>
                <w:i/>
                <w:lang w:val="bg-BG"/>
              </w:rPr>
              <w:t>, изпълнителен директор на ИАСРЖ</w:t>
            </w:r>
          </w:p>
          <w:p w:rsidR="00937502" w:rsidRPr="00EE0E11" w:rsidRDefault="00A7288B" w:rsidP="00A7288B">
            <w:pPr>
              <w:spacing w:after="0" w:line="240" w:lineRule="auto"/>
              <w:rPr>
                <w:b/>
                <w:lang w:val="bg-BG"/>
              </w:rPr>
            </w:pPr>
            <w:r w:rsidRPr="00EE0E11">
              <w:rPr>
                <w:b/>
                <w:bCs/>
                <w:i/>
                <w:lang w:val="bg-BG"/>
              </w:rPr>
              <w:t>АРМПГБ</w:t>
            </w:r>
            <w:r w:rsidR="00134464">
              <w:rPr>
                <w:b/>
                <w:bCs/>
                <w:i/>
                <w:lang w:val="bg-BG"/>
              </w:rPr>
              <w:t xml:space="preserve"> и АЗПБ</w:t>
            </w:r>
          </w:p>
        </w:tc>
      </w:tr>
      <w:tr w:rsidR="00EE0E11" w:rsidRPr="00EE0E11" w:rsidTr="00EE0E11">
        <w:trPr>
          <w:trHeight w:val="6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A" w:rsidRPr="00EE0E11" w:rsidRDefault="00355DE8" w:rsidP="00EE0E11">
            <w:pPr>
              <w:jc w:val="center"/>
              <w:rPr>
                <w:lang w:val="bg-BG"/>
              </w:rPr>
            </w:pPr>
            <w:r w:rsidRPr="00EE0E11">
              <w:rPr>
                <w:lang w:val="bg-BG"/>
              </w:rPr>
              <w:t>18:</w:t>
            </w:r>
            <w:r w:rsidR="000137F3">
              <w:rPr>
                <w:lang w:val="bg-BG"/>
              </w:rPr>
              <w:t>2</w:t>
            </w:r>
            <w:r w:rsidRPr="00EE0E11">
              <w:rPr>
                <w:lang w:val="bg-BG"/>
              </w:rPr>
              <w:t>0 – 18:</w:t>
            </w:r>
            <w:r w:rsidR="000137F3">
              <w:rPr>
                <w:lang w:val="bg-BG"/>
              </w:rPr>
              <w:t>3</w:t>
            </w:r>
            <w:r w:rsidR="00A8170A" w:rsidRPr="00EE0E11">
              <w:rPr>
                <w:lang w:val="bg-BG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0A" w:rsidRPr="00EE0E11" w:rsidRDefault="000E5408" w:rsidP="00317285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Заключителна част</w:t>
            </w:r>
          </w:p>
        </w:tc>
      </w:tr>
      <w:tr w:rsidR="00EE0E11" w:rsidRPr="00EE0E11" w:rsidTr="00EE0E11">
        <w:trPr>
          <w:trHeight w:val="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7C0D" w:rsidRPr="00EE0E11" w:rsidRDefault="00BC1605" w:rsidP="00EE0E11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2</w:t>
            </w:r>
            <w:r w:rsidR="00C57C0D" w:rsidRPr="00EE0E11">
              <w:rPr>
                <w:b/>
                <w:lang w:val="bg-BG"/>
              </w:rPr>
              <w:t>0:00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7C0D" w:rsidRPr="00EE0E11" w:rsidRDefault="00C57C0D" w:rsidP="00123E6A">
            <w:pPr>
              <w:jc w:val="center"/>
              <w:rPr>
                <w:b/>
                <w:lang w:val="bg-BG"/>
              </w:rPr>
            </w:pPr>
            <w:r w:rsidRPr="00EE0E11">
              <w:rPr>
                <w:b/>
                <w:lang w:val="bg-BG"/>
              </w:rPr>
              <w:t>Официална вечеря</w:t>
            </w:r>
          </w:p>
        </w:tc>
      </w:tr>
    </w:tbl>
    <w:p w:rsidR="00645D94" w:rsidRPr="00EE0E11" w:rsidRDefault="00645D94" w:rsidP="00645D94">
      <w:pPr>
        <w:rPr>
          <w:b/>
          <w:sz w:val="32"/>
          <w:szCs w:val="32"/>
          <w:u w:val="single"/>
          <w:lang w:val="bg-BG"/>
        </w:rPr>
      </w:pPr>
    </w:p>
    <w:sectPr w:rsidR="00645D94" w:rsidRPr="00EE0E11" w:rsidSect="00751AE9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50" w:rsidRDefault="00A37450" w:rsidP="00D52936">
      <w:pPr>
        <w:spacing w:after="0" w:line="240" w:lineRule="auto"/>
      </w:pPr>
      <w:r>
        <w:separator/>
      </w:r>
    </w:p>
  </w:endnote>
  <w:endnote w:type="continuationSeparator" w:id="0">
    <w:p w:rsidR="00A37450" w:rsidRDefault="00A37450" w:rsidP="00D5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§??-???¡§???????¡§??????¡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48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36" w:rsidRDefault="00D52936" w:rsidP="00D52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B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2936" w:rsidRDefault="00D5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50" w:rsidRDefault="00A37450" w:rsidP="00D52936">
      <w:pPr>
        <w:spacing w:after="0" w:line="240" w:lineRule="auto"/>
      </w:pPr>
      <w:r>
        <w:separator/>
      </w:r>
    </w:p>
  </w:footnote>
  <w:footnote w:type="continuationSeparator" w:id="0">
    <w:p w:rsidR="00A37450" w:rsidRDefault="00A37450" w:rsidP="00D5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C6"/>
    <w:multiLevelType w:val="hybridMultilevel"/>
    <w:tmpl w:val="E7AC397E"/>
    <w:lvl w:ilvl="0" w:tplc="18025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94373"/>
    <w:multiLevelType w:val="multilevel"/>
    <w:tmpl w:val="AB8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31D8"/>
    <w:multiLevelType w:val="hybridMultilevel"/>
    <w:tmpl w:val="32789374"/>
    <w:lvl w:ilvl="0" w:tplc="E146FF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7CCB"/>
    <w:multiLevelType w:val="hybridMultilevel"/>
    <w:tmpl w:val="BB704ADE"/>
    <w:lvl w:ilvl="0" w:tplc="90FEE83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853"/>
    <w:multiLevelType w:val="hybridMultilevel"/>
    <w:tmpl w:val="B23AEF0C"/>
    <w:lvl w:ilvl="0" w:tplc="B20E73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609E"/>
    <w:multiLevelType w:val="hybridMultilevel"/>
    <w:tmpl w:val="17EAD618"/>
    <w:lvl w:ilvl="0" w:tplc="470AB8CC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93ED6"/>
    <w:multiLevelType w:val="hybridMultilevel"/>
    <w:tmpl w:val="B4B03FA2"/>
    <w:lvl w:ilvl="0" w:tplc="0D6C440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4494"/>
    <w:multiLevelType w:val="hybridMultilevel"/>
    <w:tmpl w:val="3EAA761C"/>
    <w:lvl w:ilvl="0" w:tplc="6412721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5"/>
    <w:rsid w:val="00004BD4"/>
    <w:rsid w:val="000137F3"/>
    <w:rsid w:val="00020B1E"/>
    <w:rsid w:val="000339F7"/>
    <w:rsid w:val="00062351"/>
    <w:rsid w:val="00063C69"/>
    <w:rsid w:val="00067F4D"/>
    <w:rsid w:val="00073416"/>
    <w:rsid w:val="0007559B"/>
    <w:rsid w:val="0008134A"/>
    <w:rsid w:val="000849D0"/>
    <w:rsid w:val="000865C7"/>
    <w:rsid w:val="00087A35"/>
    <w:rsid w:val="00094547"/>
    <w:rsid w:val="000E397C"/>
    <w:rsid w:val="000E5408"/>
    <w:rsid w:val="000F3E05"/>
    <w:rsid w:val="00117517"/>
    <w:rsid w:val="00121591"/>
    <w:rsid w:val="00123E6A"/>
    <w:rsid w:val="00126CD0"/>
    <w:rsid w:val="00134464"/>
    <w:rsid w:val="0013730D"/>
    <w:rsid w:val="00152152"/>
    <w:rsid w:val="00176BC6"/>
    <w:rsid w:val="00193522"/>
    <w:rsid w:val="001961AF"/>
    <w:rsid w:val="00197590"/>
    <w:rsid w:val="001A231D"/>
    <w:rsid w:val="001A4421"/>
    <w:rsid w:val="001B0CE1"/>
    <w:rsid w:val="001B63D4"/>
    <w:rsid w:val="001B766C"/>
    <w:rsid w:val="001E1FEF"/>
    <w:rsid w:val="001E6564"/>
    <w:rsid w:val="001F6BE8"/>
    <w:rsid w:val="002175AA"/>
    <w:rsid w:val="00222AF3"/>
    <w:rsid w:val="00230AFE"/>
    <w:rsid w:val="002402E8"/>
    <w:rsid w:val="0024073D"/>
    <w:rsid w:val="00250230"/>
    <w:rsid w:val="002705D3"/>
    <w:rsid w:val="002763C4"/>
    <w:rsid w:val="0028195B"/>
    <w:rsid w:val="002836CE"/>
    <w:rsid w:val="00290288"/>
    <w:rsid w:val="00291866"/>
    <w:rsid w:val="002946CC"/>
    <w:rsid w:val="002A1152"/>
    <w:rsid w:val="002A6564"/>
    <w:rsid w:val="002A7F44"/>
    <w:rsid w:val="002B0C83"/>
    <w:rsid w:val="002B0CC0"/>
    <w:rsid w:val="002B5F23"/>
    <w:rsid w:val="002B6D39"/>
    <w:rsid w:val="002B70AA"/>
    <w:rsid w:val="002E7061"/>
    <w:rsid w:val="002F3C43"/>
    <w:rsid w:val="00302484"/>
    <w:rsid w:val="00305302"/>
    <w:rsid w:val="0031266F"/>
    <w:rsid w:val="00317285"/>
    <w:rsid w:val="00325F17"/>
    <w:rsid w:val="003364A3"/>
    <w:rsid w:val="00340F32"/>
    <w:rsid w:val="00342BF3"/>
    <w:rsid w:val="00350962"/>
    <w:rsid w:val="00355DE8"/>
    <w:rsid w:val="003877B3"/>
    <w:rsid w:val="00390D36"/>
    <w:rsid w:val="00391DA7"/>
    <w:rsid w:val="00397056"/>
    <w:rsid w:val="003978F0"/>
    <w:rsid w:val="003A6510"/>
    <w:rsid w:val="003A7409"/>
    <w:rsid w:val="003B36C3"/>
    <w:rsid w:val="003D5805"/>
    <w:rsid w:val="003E4741"/>
    <w:rsid w:val="003E64D1"/>
    <w:rsid w:val="003E66C6"/>
    <w:rsid w:val="00420A19"/>
    <w:rsid w:val="00427AAF"/>
    <w:rsid w:val="00452F98"/>
    <w:rsid w:val="00453FDB"/>
    <w:rsid w:val="00462516"/>
    <w:rsid w:val="004817B8"/>
    <w:rsid w:val="00485185"/>
    <w:rsid w:val="00485508"/>
    <w:rsid w:val="00497F68"/>
    <w:rsid w:val="004A28E5"/>
    <w:rsid w:val="004A43F8"/>
    <w:rsid w:val="004A5684"/>
    <w:rsid w:val="004A6C71"/>
    <w:rsid w:val="004B0759"/>
    <w:rsid w:val="004C1F25"/>
    <w:rsid w:val="004C458A"/>
    <w:rsid w:val="004C5110"/>
    <w:rsid w:val="00500EC6"/>
    <w:rsid w:val="00504AD1"/>
    <w:rsid w:val="00505439"/>
    <w:rsid w:val="00506BD5"/>
    <w:rsid w:val="0051598F"/>
    <w:rsid w:val="005347F2"/>
    <w:rsid w:val="00540F46"/>
    <w:rsid w:val="00556F05"/>
    <w:rsid w:val="00560017"/>
    <w:rsid w:val="00564CDF"/>
    <w:rsid w:val="005654C6"/>
    <w:rsid w:val="005845C7"/>
    <w:rsid w:val="005C5C9D"/>
    <w:rsid w:val="005D00E1"/>
    <w:rsid w:val="005D7B48"/>
    <w:rsid w:val="005F05AB"/>
    <w:rsid w:val="005F540F"/>
    <w:rsid w:val="005F611C"/>
    <w:rsid w:val="00611841"/>
    <w:rsid w:val="006135C4"/>
    <w:rsid w:val="00614C70"/>
    <w:rsid w:val="00622247"/>
    <w:rsid w:val="006234C5"/>
    <w:rsid w:val="006264E5"/>
    <w:rsid w:val="00631EA6"/>
    <w:rsid w:val="006435D8"/>
    <w:rsid w:val="0064382B"/>
    <w:rsid w:val="006451C0"/>
    <w:rsid w:val="00645266"/>
    <w:rsid w:val="00645D94"/>
    <w:rsid w:val="00656176"/>
    <w:rsid w:val="00662FA5"/>
    <w:rsid w:val="00663A79"/>
    <w:rsid w:val="00665421"/>
    <w:rsid w:val="00692069"/>
    <w:rsid w:val="0069459C"/>
    <w:rsid w:val="006A72B6"/>
    <w:rsid w:val="006A7727"/>
    <w:rsid w:val="006C1533"/>
    <w:rsid w:val="006D13A2"/>
    <w:rsid w:val="006D3375"/>
    <w:rsid w:val="006F43C4"/>
    <w:rsid w:val="00701327"/>
    <w:rsid w:val="00704230"/>
    <w:rsid w:val="00717597"/>
    <w:rsid w:val="00733FD3"/>
    <w:rsid w:val="00734786"/>
    <w:rsid w:val="00751AE9"/>
    <w:rsid w:val="00766257"/>
    <w:rsid w:val="007707B5"/>
    <w:rsid w:val="00770F21"/>
    <w:rsid w:val="00774DC5"/>
    <w:rsid w:val="00776CCF"/>
    <w:rsid w:val="00783AC7"/>
    <w:rsid w:val="007979AC"/>
    <w:rsid w:val="007A3B89"/>
    <w:rsid w:val="007D4109"/>
    <w:rsid w:val="007E5B8D"/>
    <w:rsid w:val="007F4D28"/>
    <w:rsid w:val="007F59D4"/>
    <w:rsid w:val="008001F8"/>
    <w:rsid w:val="00800FEE"/>
    <w:rsid w:val="00812FF5"/>
    <w:rsid w:val="00813224"/>
    <w:rsid w:val="00814882"/>
    <w:rsid w:val="008170BA"/>
    <w:rsid w:val="00820CDA"/>
    <w:rsid w:val="008228AB"/>
    <w:rsid w:val="008248F3"/>
    <w:rsid w:val="00824B0A"/>
    <w:rsid w:val="0086788E"/>
    <w:rsid w:val="008729BB"/>
    <w:rsid w:val="008D0A91"/>
    <w:rsid w:val="008D5804"/>
    <w:rsid w:val="008E0A2C"/>
    <w:rsid w:val="008E74E7"/>
    <w:rsid w:val="008F2923"/>
    <w:rsid w:val="00901EB0"/>
    <w:rsid w:val="009034FE"/>
    <w:rsid w:val="009201A0"/>
    <w:rsid w:val="00925897"/>
    <w:rsid w:val="00925EA2"/>
    <w:rsid w:val="009335E6"/>
    <w:rsid w:val="00937502"/>
    <w:rsid w:val="00940D1D"/>
    <w:rsid w:val="009436AA"/>
    <w:rsid w:val="00943F92"/>
    <w:rsid w:val="00951B96"/>
    <w:rsid w:val="0097138F"/>
    <w:rsid w:val="0097320B"/>
    <w:rsid w:val="00991436"/>
    <w:rsid w:val="00997C9B"/>
    <w:rsid w:val="009A3B8E"/>
    <w:rsid w:val="009A5503"/>
    <w:rsid w:val="009B598A"/>
    <w:rsid w:val="009C4991"/>
    <w:rsid w:val="009D7167"/>
    <w:rsid w:val="009D7FBD"/>
    <w:rsid w:val="00A166EF"/>
    <w:rsid w:val="00A2599C"/>
    <w:rsid w:val="00A37450"/>
    <w:rsid w:val="00A422C4"/>
    <w:rsid w:val="00A4394E"/>
    <w:rsid w:val="00A5263A"/>
    <w:rsid w:val="00A60F87"/>
    <w:rsid w:val="00A7288B"/>
    <w:rsid w:val="00A8170A"/>
    <w:rsid w:val="00AA225F"/>
    <w:rsid w:val="00AC0C8F"/>
    <w:rsid w:val="00AD47D6"/>
    <w:rsid w:val="00AE4AC4"/>
    <w:rsid w:val="00AE6DA6"/>
    <w:rsid w:val="00B05891"/>
    <w:rsid w:val="00B05C42"/>
    <w:rsid w:val="00B367C2"/>
    <w:rsid w:val="00B50966"/>
    <w:rsid w:val="00B568AF"/>
    <w:rsid w:val="00B607AC"/>
    <w:rsid w:val="00B64F25"/>
    <w:rsid w:val="00B76E0C"/>
    <w:rsid w:val="00B80A22"/>
    <w:rsid w:val="00B85326"/>
    <w:rsid w:val="00B86E37"/>
    <w:rsid w:val="00BA2BF9"/>
    <w:rsid w:val="00BB077B"/>
    <w:rsid w:val="00BB181A"/>
    <w:rsid w:val="00BC1605"/>
    <w:rsid w:val="00BC3CBA"/>
    <w:rsid w:val="00BD7C49"/>
    <w:rsid w:val="00BF02F9"/>
    <w:rsid w:val="00BF094F"/>
    <w:rsid w:val="00BF4A0D"/>
    <w:rsid w:val="00BF4A50"/>
    <w:rsid w:val="00C07A87"/>
    <w:rsid w:val="00C23DDF"/>
    <w:rsid w:val="00C43B76"/>
    <w:rsid w:val="00C57C0D"/>
    <w:rsid w:val="00C71B85"/>
    <w:rsid w:val="00C84004"/>
    <w:rsid w:val="00C86283"/>
    <w:rsid w:val="00CC09F9"/>
    <w:rsid w:val="00CE5CF7"/>
    <w:rsid w:val="00D00BD8"/>
    <w:rsid w:val="00D00F5D"/>
    <w:rsid w:val="00D05A60"/>
    <w:rsid w:val="00D11A20"/>
    <w:rsid w:val="00D130C8"/>
    <w:rsid w:val="00D14E5F"/>
    <w:rsid w:val="00D2081A"/>
    <w:rsid w:val="00D2512B"/>
    <w:rsid w:val="00D300F7"/>
    <w:rsid w:val="00D3631F"/>
    <w:rsid w:val="00D466F3"/>
    <w:rsid w:val="00D46CD2"/>
    <w:rsid w:val="00D502DA"/>
    <w:rsid w:val="00D52936"/>
    <w:rsid w:val="00D52D08"/>
    <w:rsid w:val="00D573F6"/>
    <w:rsid w:val="00D6308C"/>
    <w:rsid w:val="00D63503"/>
    <w:rsid w:val="00DA4182"/>
    <w:rsid w:val="00DA5177"/>
    <w:rsid w:val="00DC671C"/>
    <w:rsid w:val="00DC7B42"/>
    <w:rsid w:val="00E04E49"/>
    <w:rsid w:val="00E064DB"/>
    <w:rsid w:val="00E11DC7"/>
    <w:rsid w:val="00E11E27"/>
    <w:rsid w:val="00E13C94"/>
    <w:rsid w:val="00E20381"/>
    <w:rsid w:val="00E6041F"/>
    <w:rsid w:val="00E7443F"/>
    <w:rsid w:val="00E759A7"/>
    <w:rsid w:val="00E94753"/>
    <w:rsid w:val="00EA4821"/>
    <w:rsid w:val="00EB2305"/>
    <w:rsid w:val="00EB5FA2"/>
    <w:rsid w:val="00EC1418"/>
    <w:rsid w:val="00ED4A32"/>
    <w:rsid w:val="00EE0E11"/>
    <w:rsid w:val="00EE4445"/>
    <w:rsid w:val="00EE6CB9"/>
    <w:rsid w:val="00F04B38"/>
    <w:rsid w:val="00F1444E"/>
    <w:rsid w:val="00F16211"/>
    <w:rsid w:val="00F16223"/>
    <w:rsid w:val="00F410CA"/>
    <w:rsid w:val="00F47897"/>
    <w:rsid w:val="00F50BA8"/>
    <w:rsid w:val="00F66B61"/>
    <w:rsid w:val="00F74F44"/>
    <w:rsid w:val="00FB6C1D"/>
    <w:rsid w:val="00FD126A"/>
    <w:rsid w:val="00FD1792"/>
    <w:rsid w:val="00FD5BB0"/>
    <w:rsid w:val="00FE3737"/>
    <w:rsid w:val="00FE3C4B"/>
    <w:rsid w:val="00FE4126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0F46"/>
    <w:rPr>
      <w:b/>
      <w:bCs/>
    </w:rPr>
  </w:style>
  <w:style w:type="paragraph" w:styleId="ListParagraph">
    <w:name w:val="List Paragraph"/>
    <w:basedOn w:val="Normal"/>
    <w:uiPriority w:val="34"/>
    <w:qFormat/>
    <w:rsid w:val="00925EA2"/>
    <w:pPr>
      <w:ind w:left="720"/>
      <w:contextualSpacing/>
    </w:pPr>
  </w:style>
  <w:style w:type="character" w:customStyle="1" w:styleId="A0">
    <w:name w:val="A0"/>
    <w:uiPriority w:val="99"/>
    <w:rsid w:val="001961AF"/>
    <w:rPr>
      <w:rFonts w:cs="Myriad Pro"/>
      <w:b/>
      <w:bCs/>
      <w:i/>
      <w:iCs/>
      <w:color w:val="000000"/>
      <w:sz w:val="28"/>
      <w:szCs w:val="28"/>
    </w:rPr>
  </w:style>
  <w:style w:type="character" w:customStyle="1" w:styleId="5yl5">
    <w:name w:val="_5yl5"/>
    <w:basedOn w:val="DefaultParagraphFont"/>
    <w:rsid w:val="009034FE"/>
  </w:style>
  <w:style w:type="character" w:styleId="Emphasis">
    <w:name w:val="Emphasis"/>
    <w:basedOn w:val="DefaultParagraphFont"/>
    <w:uiPriority w:val="20"/>
    <w:qFormat/>
    <w:rsid w:val="009375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707B5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5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item">
    <w:name w:val="meta__item"/>
    <w:basedOn w:val="DefaultParagraphFont"/>
    <w:rsid w:val="00452F98"/>
  </w:style>
  <w:style w:type="character" w:customStyle="1" w:styleId="st">
    <w:name w:val="st"/>
    <w:basedOn w:val="DefaultParagraphFont"/>
    <w:rsid w:val="00A7288B"/>
  </w:style>
  <w:style w:type="paragraph" w:styleId="NormalWeb">
    <w:name w:val="Normal (Web)"/>
    <w:basedOn w:val="Normal"/>
    <w:uiPriority w:val="99"/>
    <w:semiHidden/>
    <w:unhideWhenUsed/>
    <w:rsid w:val="00A7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5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36"/>
  </w:style>
  <w:style w:type="paragraph" w:styleId="Footer">
    <w:name w:val="footer"/>
    <w:basedOn w:val="Normal"/>
    <w:link w:val="FooterChar"/>
    <w:uiPriority w:val="99"/>
    <w:unhideWhenUsed/>
    <w:rsid w:val="00D5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0F46"/>
    <w:rPr>
      <w:b/>
      <w:bCs/>
    </w:rPr>
  </w:style>
  <w:style w:type="paragraph" w:styleId="ListParagraph">
    <w:name w:val="List Paragraph"/>
    <w:basedOn w:val="Normal"/>
    <w:uiPriority w:val="34"/>
    <w:qFormat/>
    <w:rsid w:val="00925EA2"/>
    <w:pPr>
      <w:ind w:left="720"/>
      <w:contextualSpacing/>
    </w:pPr>
  </w:style>
  <w:style w:type="character" w:customStyle="1" w:styleId="A0">
    <w:name w:val="A0"/>
    <w:uiPriority w:val="99"/>
    <w:rsid w:val="001961AF"/>
    <w:rPr>
      <w:rFonts w:cs="Myriad Pro"/>
      <w:b/>
      <w:bCs/>
      <w:i/>
      <w:iCs/>
      <w:color w:val="000000"/>
      <w:sz w:val="28"/>
      <w:szCs w:val="28"/>
    </w:rPr>
  </w:style>
  <w:style w:type="character" w:customStyle="1" w:styleId="5yl5">
    <w:name w:val="_5yl5"/>
    <w:basedOn w:val="DefaultParagraphFont"/>
    <w:rsid w:val="009034FE"/>
  </w:style>
  <w:style w:type="character" w:styleId="Emphasis">
    <w:name w:val="Emphasis"/>
    <w:basedOn w:val="DefaultParagraphFont"/>
    <w:uiPriority w:val="20"/>
    <w:qFormat/>
    <w:rsid w:val="009375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707B5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5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item">
    <w:name w:val="meta__item"/>
    <w:basedOn w:val="DefaultParagraphFont"/>
    <w:rsid w:val="00452F98"/>
  </w:style>
  <w:style w:type="character" w:customStyle="1" w:styleId="st">
    <w:name w:val="st"/>
    <w:basedOn w:val="DefaultParagraphFont"/>
    <w:rsid w:val="00A7288B"/>
  </w:style>
  <w:style w:type="paragraph" w:styleId="NormalWeb">
    <w:name w:val="Normal (Web)"/>
    <w:basedOn w:val="Normal"/>
    <w:uiPriority w:val="99"/>
    <w:semiHidden/>
    <w:unhideWhenUsed/>
    <w:rsid w:val="00A7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5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36"/>
  </w:style>
  <w:style w:type="paragraph" w:styleId="Footer">
    <w:name w:val="footer"/>
    <w:basedOn w:val="Normal"/>
    <w:link w:val="FooterChar"/>
    <w:uiPriority w:val="99"/>
    <w:unhideWhenUsed/>
    <w:rsid w:val="00D5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agriculture/sites/agriculture/files/future-of-cap/future_of_food_and_farming_communication_b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7855-0076-4186-955A-2011C4E3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user</cp:lastModifiedBy>
  <cp:revision>18</cp:revision>
  <cp:lastPrinted>2018-02-01T14:48:00Z</cp:lastPrinted>
  <dcterms:created xsi:type="dcterms:W3CDTF">2018-01-17T15:40:00Z</dcterms:created>
  <dcterms:modified xsi:type="dcterms:W3CDTF">2018-02-01T15:12:00Z</dcterms:modified>
</cp:coreProperties>
</file>