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EC" w:rsidRPr="00766F80" w:rsidRDefault="00BC1496" w:rsidP="00225DEC">
      <w:pPr>
        <w:spacing w:before="360" w:after="360" w:line="360" w:lineRule="atLeast"/>
        <w:rPr>
          <w:rFonts w:cstheme="minorHAnsi"/>
          <w:b/>
          <w:bCs/>
          <w:color w:val="2B3A3D"/>
          <w:kern w:val="36"/>
          <w:sz w:val="22"/>
          <w:lang w:val="bg-BG" w:eastAsia="bg-BG"/>
        </w:rPr>
      </w:pPr>
      <w:r>
        <w:rPr>
          <w:rFonts w:cstheme="minorHAnsi"/>
          <w:b/>
          <w:bCs/>
          <w:color w:val="2B3A3D"/>
          <w:kern w:val="36"/>
          <w:sz w:val="22"/>
          <w:lang w:val="bg-BG" w:eastAsia="bg-BG"/>
        </w:rPr>
        <w:t>Добиви от земеделски култури</w:t>
      </w:r>
      <w:r w:rsidR="00225DEC" w:rsidRPr="00766F80">
        <w:rPr>
          <w:rFonts w:cstheme="minorHAnsi"/>
          <w:b/>
          <w:bCs/>
          <w:color w:val="2B3A3D"/>
          <w:kern w:val="36"/>
          <w:sz w:val="22"/>
          <w:lang w:val="bg-BG" w:eastAsia="bg-BG"/>
        </w:rPr>
        <w:t xml:space="preserve"> – реколта`201</w:t>
      </w:r>
      <w:r w:rsidR="00225DEC" w:rsidRPr="00766F80">
        <w:rPr>
          <w:rFonts w:cstheme="minorHAnsi"/>
          <w:b/>
          <w:bCs/>
          <w:color w:val="2B3A3D"/>
          <w:kern w:val="36"/>
          <w:sz w:val="22"/>
          <w:lang w:val="en-US" w:eastAsia="bg-BG"/>
        </w:rPr>
        <w:t xml:space="preserve">5 – </w:t>
      </w:r>
      <w:r w:rsidR="00225DEC" w:rsidRPr="00766F80">
        <w:rPr>
          <w:rFonts w:cstheme="minorHAnsi"/>
          <w:b/>
          <w:bCs/>
          <w:color w:val="2B3A3D"/>
          <w:kern w:val="36"/>
          <w:sz w:val="22"/>
          <w:lang w:val="bg-BG" w:eastAsia="bg-BG"/>
        </w:rPr>
        <w:t>предварителни данни</w:t>
      </w:r>
    </w:p>
    <w:p w:rsidR="00225DEC" w:rsidRPr="00766F80" w:rsidRDefault="00225DEC" w:rsidP="00225DEC">
      <w:pPr>
        <w:spacing w:before="360" w:after="360" w:line="360" w:lineRule="atLeast"/>
        <w:rPr>
          <w:rFonts w:cstheme="minorHAnsi"/>
          <w:sz w:val="22"/>
          <w:lang w:val="bg-BG" w:eastAsia="bg-BG"/>
        </w:rPr>
      </w:pPr>
      <w:r w:rsidRPr="00766F80">
        <w:rPr>
          <w:rFonts w:cstheme="minorHAnsi"/>
          <w:sz w:val="22"/>
          <w:lang w:val="bg-BG" w:eastAsia="bg-BG"/>
        </w:rPr>
        <w:t xml:space="preserve">Публикувано на: </w:t>
      </w:r>
      <w:r w:rsidRPr="00766F80">
        <w:rPr>
          <w:rFonts w:cstheme="minorHAnsi"/>
          <w:sz w:val="22"/>
          <w:lang w:val="en-US" w:eastAsia="bg-BG"/>
        </w:rPr>
        <w:t>31</w:t>
      </w:r>
      <w:r w:rsidRPr="00766F80">
        <w:rPr>
          <w:rFonts w:cstheme="minorHAnsi"/>
          <w:sz w:val="22"/>
          <w:lang w:val="bg-BG" w:eastAsia="bg-BG"/>
        </w:rPr>
        <w:t>.0</w:t>
      </w:r>
      <w:r w:rsidRPr="00766F80">
        <w:rPr>
          <w:rFonts w:cstheme="minorHAnsi"/>
          <w:sz w:val="22"/>
          <w:lang w:val="en-US" w:eastAsia="bg-BG"/>
        </w:rPr>
        <w:t>3</w:t>
      </w:r>
      <w:r w:rsidRPr="00766F80">
        <w:rPr>
          <w:rFonts w:cstheme="minorHAnsi"/>
          <w:sz w:val="22"/>
          <w:lang w:val="bg-BG" w:eastAsia="bg-BG"/>
        </w:rPr>
        <w:t>.201</w:t>
      </w:r>
      <w:r w:rsidRPr="00766F80">
        <w:rPr>
          <w:rFonts w:cstheme="minorHAnsi"/>
          <w:sz w:val="22"/>
          <w:lang w:val="en-US" w:eastAsia="bg-BG"/>
        </w:rPr>
        <w:t>6</w:t>
      </w:r>
      <w:r w:rsidRPr="00766F80">
        <w:rPr>
          <w:rFonts w:cstheme="minorHAnsi"/>
          <w:sz w:val="22"/>
          <w:lang w:val="bg-BG" w:eastAsia="bg-BG"/>
        </w:rPr>
        <w:t xml:space="preserve"> година</w:t>
      </w:r>
    </w:p>
    <w:p w:rsidR="00346539" w:rsidRDefault="00225DEC" w:rsidP="0088001A">
      <w:pPr>
        <w:spacing w:line="360" w:lineRule="auto"/>
        <w:ind w:firstLine="426"/>
        <w:jc w:val="both"/>
        <w:rPr>
          <w:sz w:val="22"/>
          <w:lang w:val="bg-BG"/>
        </w:rPr>
      </w:pPr>
      <w:r w:rsidRPr="00766F80">
        <w:rPr>
          <w:sz w:val="22"/>
          <w:lang w:val="bg-BG"/>
        </w:rPr>
        <w:t>По предварителни данни на отдел „Агростатистика“ през 201</w:t>
      </w:r>
      <w:r w:rsidRPr="00766F80">
        <w:rPr>
          <w:sz w:val="22"/>
          <w:lang w:val="en-US"/>
        </w:rPr>
        <w:t>5</w:t>
      </w:r>
      <w:r w:rsidRPr="00766F80">
        <w:rPr>
          <w:sz w:val="22"/>
          <w:lang w:val="bg-BG"/>
        </w:rPr>
        <w:t xml:space="preserve"> г. в земеделските стопанства </w:t>
      </w:r>
      <w:r w:rsidR="00702E66">
        <w:rPr>
          <w:sz w:val="22"/>
          <w:lang w:val="bg-BG"/>
        </w:rPr>
        <w:t>са произведени</w:t>
      </w:r>
      <w:r w:rsidR="00BC1496">
        <w:rPr>
          <w:sz w:val="22"/>
          <w:lang w:val="bg-BG"/>
        </w:rPr>
        <w:t xml:space="preserve"> </w:t>
      </w:r>
      <w:r w:rsidR="00BC1496" w:rsidRPr="00BC1496">
        <w:rPr>
          <w:sz w:val="22"/>
          <w:lang w:val="bg-BG"/>
        </w:rPr>
        <w:t xml:space="preserve">5 </w:t>
      </w:r>
      <w:r w:rsidR="00B75B39">
        <w:rPr>
          <w:sz w:val="22"/>
          <w:lang w:val="bg-BG"/>
        </w:rPr>
        <w:t>млн.</w:t>
      </w:r>
      <w:r w:rsidR="00BC1496" w:rsidRPr="00BC1496">
        <w:rPr>
          <w:sz w:val="22"/>
          <w:lang w:val="bg-BG"/>
        </w:rPr>
        <w:t xml:space="preserve"> тона пшеница</w:t>
      </w:r>
      <w:r w:rsidR="00346539">
        <w:rPr>
          <w:sz w:val="22"/>
          <w:lang w:val="bg-BG"/>
        </w:rPr>
        <w:t xml:space="preserve"> и лимец</w:t>
      </w:r>
      <w:r w:rsidR="00BC1496" w:rsidRPr="00BC1496">
        <w:rPr>
          <w:sz w:val="22"/>
          <w:lang w:val="bg-BG"/>
        </w:rPr>
        <w:t>, 2</w:t>
      </w:r>
      <w:r w:rsidR="00B75B39">
        <w:rPr>
          <w:sz w:val="22"/>
          <w:lang w:val="bg-BG"/>
        </w:rPr>
        <w:t>.7</w:t>
      </w:r>
      <w:r w:rsidR="00BC1496" w:rsidRPr="00BC1496">
        <w:rPr>
          <w:sz w:val="22"/>
          <w:lang w:val="bg-BG"/>
        </w:rPr>
        <w:t xml:space="preserve"> </w:t>
      </w:r>
      <w:r w:rsidR="00B75B39">
        <w:rPr>
          <w:sz w:val="22"/>
          <w:lang w:val="bg-BG"/>
        </w:rPr>
        <w:t>млн</w:t>
      </w:r>
      <w:r w:rsidR="00702E66">
        <w:rPr>
          <w:sz w:val="22"/>
          <w:lang w:val="bg-BG"/>
        </w:rPr>
        <w:t>. тон</w:t>
      </w:r>
      <w:r w:rsidR="00B75B39">
        <w:rPr>
          <w:sz w:val="22"/>
          <w:lang w:val="bg-BG"/>
        </w:rPr>
        <w:t>а</w:t>
      </w:r>
      <w:r w:rsidR="00702E66">
        <w:rPr>
          <w:sz w:val="22"/>
          <w:lang w:val="bg-BG"/>
        </w:rPr>
        <w:t xml:space="preserve"> царевица за зърно и </w:t>
      </w:r>
      <w:r w:rsidR="00B75B39">
        <w:rPr>
          <w:sz w:val="22"/>
          <w:lang w:val="bg-BG"/>
        </w:rPr>
        <w:t xml:space="preserve">      </w:t>
      </w:r>
      <w:r w:rsidR="00702E66" w:rsidRPr="00702E66">
        <w:rPr>
          <w:sz w:val="22"/>
          <w:lang w:val="bg-BG"/>
        </w:rPr>
        <w:t>1</w:t>
      </w:r>
      <w:r w:rsidR="00B75B39">
        <w:rPr>
          <w:sz w:val="22"/>
          <w:lang w:val="bg-BG"/>
        </w:rPr>
        <w:t>.</w:t>
      </w:r>
      <w:r w:rsidR="00702E66" w:rsidRPr="00702E66">
        <w:rPr>
          <w:sz w:val="22"/>
          <w:lang w:val="bg-BG"/>
        </w:rPr>
        <w:t xml:space="preserve">7 </w:t>
      </w:r>
      <w:r w:rsidR="00B75B39">
        <w:rPr>
          <w:sz w:val="22"/>
          <w:lang w:val="bg-BG"/>
        </w:rPr>
        <w:t>млн</w:t>
      </w:r>
      <w:r w:rsidR="00702E66" w:rsidRPr="00702E66">
        <w:rPr>
          <w:sz w:val="22"/>
          <w:lang w:val="bg-BG"/>
        </w:rPr>
        <w:t>. тона слънчоглед</w:t>
      </w:r>
      <w:r w:rsidR="00702E66">
        <w:rPr>
          <w:sz w:val="22"/>
          <w:lang w:val="bg-BG"/>
        </w:rPr>
        <w:t xml:space="preserve">. </w:t>
      </w:r>
    </w:p>
    <w:p w:rsidR="00BC1496" w:rsidRPr="00702E66" w:rsidRDefault="00702E66" w:rsidP="0088001A">
      <w:pPr>
        <w:spacing w:line="360" w:lineRule="auto"/>
        <w:ind w:firstLine="426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Реколтирани са </w:t>
      </w:r>
      <w:r w:rsidRPr="00702E66">
        <w:rPr>
          <w:sz w:val="22"/>
          <w:lang w:val="bg-BG"/>
        </w:rPr>
        <w:t>1</w:t>
      </w:r>
      <w:r w:rsidR="00B75B39">
        <w:rPr>
          <w:sz w:val="22"/>
          <w:lang w:val="bg-BG"/>
        </w:rPr>
        <w:t>.</w:t>
      </w:r>
      <w:r w:rsidRPr="00702E66">
        <w:rPr>
          <w:sz w:val="22"/>
          <w:lang w:val="bg-BG"/>
        </w:rPr>
        <w:t xml:space="preserve">104 </w:t>
      </w:r>
      <w:r w:rsidR="00B75B39">
        <w:rPr>
          <w:sz w:val="22"/>
          <w:lang w:val="bg-BG"/>
        </w:rPr>
        <w:t>млн</w:t>
      </w:r>
      <w:r w:rsidRPr="00702E66">
        <w:rPr>
          <w:sz w:val="22"/>
          <w:lang w:val="bg-BG"/>
        </w:rPr>
        <w:t>. ха с пшеница</w:t>
      </w:r>
      <w:r w:rsidR="00346539">
        <w:rPr>
          <w:sz w:val="22"/>
          <w:lang w:val="bg-BG"/>
        </w:rPr>
        <w:t xml:space="preserve"> и лимец при </w:t>
      </w:r>
      <w:r w:rsidR="00346539" w:rsidRPr="00346539">
        <w:rPr>
          <w:sz w:val="22"/>
          <w:lang w:val="bg-BG"/>
        </w:rPr>
        <w:t>4</w:t>
      </w:r>
      <w:r w:rsidR="00346539">
        <w:rPr>
          <w:sz w:val="22"/>
          <w:lang w:val="bg-BG"/>
        </w:rPr>
        <w:t xml:space="preserve"> </w:t>
      </w:r>
      <w:r w:rsidR="00346539" w:rsidRPr="00346539">
        <w:rPr>
          <w:sz w:val="22"/>
          <w:lang w:val="bg-BG"/>
        </w:rPr>
        <w:t>533</w:t>
      </w:r>
      <w:r w:rsidR="00346539">
        <w:rPr>
          <w:sz w:val="22"/>
          <w:lang w:val="bg-BG"/>
        </w:rPr>
        <w:t xml:space="preserve"> кг/ха среден добив</w:t>
      </w:r>
      <w:r w:rsidRPr="00702E66">
        <w:rPr>
          <w:sz w:val="22"/>
          <w:lang w:val="bg-BG"/>
        </w:rPr>
        <w:t xml:space="preserve">, 497 хил. ха с царевица за зърно </w:t>
      </w:r>
      <w:r w:rsidR="00346539">
        <w:rPr>
          <w:sz w:val="22"/>
          <w:lang w:val="bg-BG"/>
        </w:rPr>
        <w:t xml:space="preserve">при </w:t>
      </w:r>
      <w:r w:rsidR="00346539" w:rsidRPr="00346539">
        <w:rPr>
          <w:sz w:val="22"/>
          <w:lang w:val="bg-BG"/>
        </w:rPr>
        <w:t xml:space="preserve">5 409 </w:t>
      </w:r>
      <w:r w:rsidR="00346539">
        <w:rPr>
          <w:sz w:val="22"/>
          <w:lang w:val="bg-BG"/>
        </w:rPr>
        <w:t>кг/ха среден добив</w:t>
      </w:r>
      <w:r w:rsidR="00346539" w:rsidRPr="00346539">
        <w:rPr>
          <w:sz w:val="22"/>
          <w:lang w:val="bg-BG"/>
        </w:rPr>
        <w:t xml:space="preserve"> </w:t>
      </w:r>
      <w:r w:rsidRPr="00702E66">
        <w:rPr>
          <w:sz w:val="22"/>
          <w:lang w:val="bg-BG"/>
        </w:rPr>
        <w:t>и 810 хил. ха със слънчоглед</w:t>
      </w:r>
      <w:r w:rsidR="00346539">
        <w:rPr>
          <w:sz w:val="22"/>
          <w:lang w:val="bg-BG"/>
        </w:rPr>
        <w:t xml:space="preserve"> при </w:t>
      </w:r>
      <w:r w:rsidR="00346539" w:rsidRPr="00346539">
        <w:rPr>
          <w:sz w:val="22"/>
          <w:lang w:val="bg-BG"/>
        </w:rPr>
        <w:t xml:space="preserve">2 109 </w:t>
      </w:r>
      <w:r w:rsidR="00346539">
        <w:rPr>
          <w:sz w:val="22"/>
          <w:lang w:val="bg-BG"/>
        </w:rPr>
        <w:t>кг/ха среден добив</w:t>
      </w:r>
      <w:r w:rsidRPr="00702E66">
        <w:rPr>
          <w:sz w:val="22"/>
          <w:lang w:val="bg-BG"/>
        </w:rPr>
        <w:t>.</w:t>
      </w:r>
    </w:p>
    <w:p w:rsidR="00225DEC" w:rsidRPr="00766F80" w:rsidRDefault="00225DEC" w:rsidP="0088001A">
      <w:pPr>
        <w:ind w:right="-567" w:firstLine="426"/>
        <w:rPr>
          <w:sz w:val="22"/>
          <w:lang w:val="bg-BG"/>
        </w:rPr>
      </w:pPr>
      <w:r w:rsidRPr="00766F80">
        <w:rPr>
          <w:sz w:val="22"/>
          <w:lang w:val="bg-BG"/>
        </w:rPr>
        <w:t xml:space="preserve">Окончателните данни за производството на </w:t>
      </w:r>
      <w:r w:rsidR="00B75B39">
        <w:rPr>
          <w:sz w:val="22"/>
          <w:lang w:val="bg-BG"/>
        </w:rPr>
        <w:t xml:space="preserve">земеделски култури </w:t>
      </w:r>
      <w:r w:rsidR="00702E66">
        <w:rPr>
          <w:sz w:val="22"/>
          <w:lang w:val="bg-BG"/>
        </w:rPr>
        <w:t>ще бъдат публикувани на 30 юни</w:t>
      </w:r>
      <w:r>
        <w:rPr>
          <w:sz w:val="22"/>
          <w:lang w:val="bg-BG"/>
        </w:rPr>
        <w:t xml:space="preserve"> 2016 г.</w:t>
      </w:r>
    </w:p>
    <w:p w:rsidR="00225DEC" w:rsidRPr="00766F80" w:rsidRDefault="00225DEC" w:rsidP="00225DEC">
      <w:pPr>
        <w:rPr>
          <w:rFonts w:cstheme="minorHAnsi"/>
          <w:sz w:val="22"/>
          <w:lang w:val="en-US" w:eastAsia="bg-BG"/>
        </w:rPr>
      </w:pP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Pr="00541A42" w:rsidRDefault="00822680" w:rsidP="00225DEC">
      <w:pPr>
        <w:rPr>
          <w:rFonts w:cstheme="minorHAnsi"/>
          <w:lang w:val="bg-BG" w:eastAsia="bg-BG"/>
        </w:rPr>
      </w:pPr>
      <w:r>
        <w:rPr>
          <w:rFonts w:cstheme="minorHAnsi"/>
          <w:lang w:val="bg-BG" w:eastAsia="bg-BG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5pt;height:49.5pt;mso-position-horizontal:absolute" o:ole="" filled="t" fillcolor="#eaf1dd [662]">
            <v:imagedata r:id="rId6" o:title=""/>
          </v:shape>
          <o:OLEObject Type="Embed" ProgID="Acrobat.Document.11" ShapeID="_x0000_i1027" DrawAspect="Icon" ObjectID="_1520947975" r:id="rId7"/>
        </w:object>
      </w:r>
      <w:bookmarkStart w:id="0" w:name="_GoBack"/>
      <w:bookmarkEnd w:id="0"/>
    </w:p>
    <w:p w:rsidR="00225DEC" w:rsidRPr="0093143C" w:rsidRDefault="00225DEC" w:rsidP="00225DEC">
      <w:pPr>
        <w:rPr>
          <w:rFonts w:cstheme="minorHAnsi"/>
          <w:lang w:val="en-US" w:eastAsia="bg-BG"/>
        </w:rPr>
      </w:pPr>
    </w:p>
    <w:p w:rsidR="00225DEC" w:rsidRPr="00AC6543" w:rsidRDefault="00225DEC" w:rsidP="00225DEC">
      <w:pPr>
        <w:rPr>
          <w:rFonts w:cstheme="minorHAnsi"/>
          <w:lang w:val="bg-BG" w:eastAsia="bg-BG"/>
        </w:rPr>
      </w:pPr>
      <w:r w:rsidRPr="00AC6543">
        <w:rPr>
          <w:rFonts w:cstheme="minorHAnsi"/>
          <w:lang w:val="bg-BG" w:eastAsia="bg-BG"/>
        </w:rPr>
        <w:t>За повече информация:</w:t>
      </w: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Default="00822680" w:rsidP="00225DEC">
      <w:pPr>
        <w:rPr>
          <w:rFonts w:cstheme="minorHAnsi"/>
          <w:lang w:val="en-GB" w:eastAsia="bg-BG"/>
        </w:rPr>
      </w:pPr>
      <w:hyperlink r:id="rId8" w:history="1">
        <w:r w:rsidR="00225DEC" w:rsidRPr="00755E8E">
          <w:rPr>
            <w:rStyle w:val="Hyperlink"/>
            <w:rFonts w:cstheme="minorHAnsi"/>
            <w:lang w:val="en-GB" w:eastAsia="bg-BG"/>
          </w:rPr>
          <w:t>http://www.mzh.government.bg/MZH/bg/Home.aspx</w:t>
        </w:r>
      </w:hyperlink>
      <w:r w:rsidR="00225DEC">
        <w:rPr>
          <w:rFonts w:cstheme="minorHAnsi"/>
          <w:lang w:val="en-GB" w:eastAsia="bg-BG"/>
        </w:rPr>
        <w:t xml:space="preserve"> </w:t>
      </w:r>
    </w:p>
    <w:p w:rsidR="00225DEC" w:rsidRPr="006F04A7" w:rsidRDefault="00225DEC" w:rsidP="00225DEC">
      <w:pPr>
        <w:rPr>
          <w:rFonts w:cstheme="minorHAnsi"/>
          <w:lang w:val="en-GB" w:eastAsia="bg-BG"/>
        </w:rPr>
      </w:pPr>
      <w:proofErr w:type="spellStart"/>
      <w:r w:rsidRPr="006F04A7">
        <w:rPr>
          <w:rStyle w:val="Hyperlink"/>
        </w:rPr>
        <w:t>Начало</w:t>
      </w:r>
      <w:proofErr w:type="spellEnd"/>
      <w:r w:rsidRPr="006F04A7">
        <w:rPr>
          <w:lang w:val="bg-BG"/>
        </w:rPr>
        <w:t xml:space="preserve"> &gt; </w:t>
      </w:r>
      <w:hyperlink r:id="rId9" w:history="1">
        <w:r>
          <w:rPr>
            <w:rStyle w:val="Hyperlink"/>
            <w:lang w:val="bg-BG"/>
          </w:rPr>
          <w:t>Актуално</w:t>
        </w:r>
      </w:hyperlink>
      <w:r w:rsidRPr="006F04A7">
        <w:rPr>
          <w:lang w:val="bg-BG"/>
        </w:rPr>
        <w:t xml:space="preserve"> </w:t>
      </w: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Default="00225DEC" w:rsidP="00225DEC">
      <w:pPr>
        <w:rPr>
          <w:rFonts w:cstheme="minorHAnsi"/>
          <w:lang w:val="bg-BG" w:eastAsia="bg-BG"/>
        </w:rPr>
      </w:pPr>
    </w:p>
    <w:p w:rsidR="00225DEC" w:rsidRPr="003F7703" w:rsidRDefault="00822680" w:rsidP="00225DEC">
      <w:pPr>
        <w:rPr>
          <w:rStyle w:val="Hyperlink"/>
          <w:i/>
          <w:sz w:val="18"/>
          <w:lang w:val="bg-BG"/>
        </w:rPr>
      </w:pPr>
      <w:hyperlink r:id="rId10" w:history="1">
        <w:r w:rsidR="00225DEC" w:rsidRPr="003F7703">
          <w:rPr>
            <w:rStyle w:val="Hyperlink"/>
            <w:i/>
            <w:sz w:val="18"/>
            <w:lang w:val="bg-BG"/>
          </w:rPr>
          <w:t>http://www.mzh.government.bg/MZH/bg/ShortLinks/SelskaPolitika/Agrostatistics/Crop/Posts_copy3/Buletini2016.aspx</w:t>
        </w:r>
        <w:r w:rsidR="00225DEC" w:rsidRPr="003F7703">
          <w:rPr>
            <w:rStyle w:val="Hyperlink"/>
            <w:i/>
            <w:sz w:val="18"/>
            <w:lang w:val="en-GB"/>
          </w:rPr>
          <w:t xml:space="preserve"> </w:t>
        </w:r>
        <w:r w:rsidR="00225DEC" w:rsidRPr="003F7703">
          <w:rPr>
            <w:rStyle w:val="Hyperlink"/>
            <w:i/>
            <w:sz w:val="18"/>
            <w:lang w:val="bg-BG"/>
          </w:rPr>
          <w:t xml:space="preserve"> </w:t>
        </w:r>
      </w:hyperlink>
    </w:p>
    <w:p w:rsidR="00225DEC" w:rsidRPr="006F04A7" w:rsidRDefault="00822680" w:rsidP="00225DEC">
      <w:pPr>
        <w:rPr>
          <w:rStyle w:val="Hyperlink"/>
        </w:rPr>
      </w:pPr>
      <w:hyperlink r:id="rId11" w:history="1">
        <w:r w:rsidR="00225DEC" w:rsidRPr="006F04A7">
          <w:rPr>
            <w:rStyle w:val="Hyperlink"/>
            <w:lang w:val="bg-BG"/>
          </w:rPr>
          <w:t>Съкратени връзки</w:t>
        </w:r>
      </w:hyperlink>
      <w:r w:rsidR="00225DEC" w:rsidRPr="006F04A7">
        <w:rPr>
          <w:lang w:val="bg-BG"/>
        </w:rPr>
        <w:t xml:space="preserve"> &gt; </w:t>
      </w:r>
      <w:hyperlink r:id="rId12" w:history="1">
        <w:r w:rsidR="00225DEC" w:rsidRPr="006F04A7">
          <w:rPr>
            <w:rStyle w:val="Hyperlink"/>
            <w:lang w:val="bg-BG"/>
          </w:rPr>
          <w:t>Обща селскостопанска политика</w:t>
        </w:r>
      </w:hyperlink>
      <w:r w:rsidR="00225DEC" w:rsidRPr="006F04A7">
        <w:rPr>
          <w:lang w:val="bg-BG"/>
        </w:rPr>
        <w:t xml:space="preserve"> &gt; </w:t>
      </w:r>
      <w:hyperlink r:id="rId13" w:history="1">
        <w:r w:rsidR="00225DEC" w:rsidRPr="006F04A7">
          <w:rPr>
            <w:rStyle w:val="Hyperlink"/>
            <w:lang w:val="bg-BG"/>
          </w:rPr>
          <w:t>Агростатистика</w:t>
        </w:r>
      </w:hyperlink>
      <w:r w:rsidR="00225DEC" w:rsidRPr="006F04A7">
        <w:rPr>
          <w:lang w:val="bg-BG"/>
        </w:rPr>
        <w:t xml:space="preserve"> &gt; </w:t>
      </w:r>
      <w:hyperlink r:id="rId14" w:history="1">
        <w:r w:rsidR="00225DEC" w:rsidRPr="006F04A7">
          <w:rPr>
            <w:rStyle w:val="Hyperlink"/>
            <w:lang w:val="bg-BG"/>
          </w:rPr>
          <w:t>Растениевъдство</w:t>
        </w:r>
      </w:hyperlink>
      <w:r w:rsidR="00225DEC" w:rsidRPr="006F04A7">
        <w:rPr>
          <w:lang w:val="bg-BG"/>
        </w:rPr>
        <w:t xml:space="preserve"> &gt; </w:t>
      </w:r>
      <w:hyperlink r:id="rId15" w:history="1">
        <w:r w:rsidR="00225DEC" w:rsidRPr="006F04A7">
          <w:rPr>
            <w:rStyle w:val="Hyperlink"/>
            <w:lang w:val="bg-BG"/>
          </w:rPr>
          <w:t>Публикации</w:t>
        </w:r>
      </w:hyperlink>
      <w:r w:rsidR="00225DEC" w:rsidRPr="006F04A7">
        <w:rPr>
          <w:lang w:val="bg-BG"/>
        </w:rPr>
        <w:t xml:space="preserve"> </w:t>
      </w:r>
      <w:r w:rsidR="00225DEC" w:rsidRPr="006F04A7">
        <w:rPr>
          <w:rStyle w:val="Hyperlink"/>
        </w:rPr>
        <w:t>&gt; Бюлетини201</w:t>
      </w:r>
      <w:r w:rsidR="00225DEC" w:rsidRPr="006F04A7">
        <w:rPr>
          <w:rStyle w:val="Hyperlink"/>
          <w:lang w:val="bg-BG"/>
        </w:rPr>
        <w:t>6</w:t>
      </w:r>
      <w:r w:rsidR="00225DEC" w:rsidRPr="006F04A7">
        <w:rPr>
          <w:rStyle w:val="Hyperlink"/>
        </w:rPr>
        <w:t xml:space="preserve"> </w:t>
      </w:r>
    </w:p>
    <w:p w:rsidR="004106CD" w:rsidRPr="00225DEC" w:rsidRDefault="004106CD" w:rsidP="00225DEC"/>
    <w:sectPr w:rsidR="004106CD" w:rsidRPr="0022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92"/>
    <w:rsid w:val="00036D12"/>
    <w:rsid w:val="000C772F"/>
    <w:rsid w:val="00106544"/>
    <w:rsid w:val="00225DEC"/>
    <w:rsid w:val="00270378"/>
    <w:rsid w:val="00294736"/>
    <w:rsid w:val="00295A48"/>
    <w:rsid w:val="002A182A"/>
    <w:rsid w:val="002E47AA"/>
    <w:rsid w:val="003246A4"/>
    <w:rsid w:val="00346539"/>
    <w:rsid w:val="003A5A49"/>
    <w:rsid w:val="00403318"/>
    <w:rsid w:val="004106CD"/>
    <w:rsid w:val="00444265"/>
    <w:rsid w:val="00490496"/>
    <w:rsid w:val="004B4110"/>
    <w:rsid w:val="004D514E"/>
    <w:rsid w:val="00507336"/>
    <w:rsid w:val="00515892"/>
    <w:rsid w:val="00562ECE"/>
    <w:rsid w:val="0056459A"/>
    <w:rsid w:val="0058317B"/>
    <w:rsid w:val="005B175F"/>
    <w:rsid w:val="005C5A05"/>
    <w:rsid w:val="005D6CB8"/>
    <w:rsid w:val="0066487A"/>
    <w:rsid w:val="006C78DF"/>
    <w:rsid w:val="006E15B7"/>
    <w:rsid w:val="006E71E4"/>
    <w:rsid w:val="00702E66"/>
    <w:rsid w:val="007966A5"/>
    <w:rsid w:val="007A7ECC"/>
    <w:rsid w:val="00822680"/>
    <w:rsid w:val="0088001A"/>
    <w:rsid w:val="00896C80"/>
    <w:rsid w:val="008A1DAA"/>
    <w:rsid w:val="008F295D"/>
    <w:rsid w:val="008F5C6D"/>
    <w:rsid w:val="009105EF"/>
    <w:rsid w:val="0091785B"/>
    <w:rsid w:val="0093143C"/>
    <w:rsid w:val="009327C0"/>
    <w:rsid w:val="0095486F"/>
    <w:rsid w:val="009776CE"/>
    <w:rsid w:val="00A1185F"/>
    <w:rsid w:val="00A13EC8"/>
    <w:rsid w:val="00A715AD"/>
    <w:rsid w:val="00A81F21"/>
    <w:rsid w:val="00AB6413"/>
    <w:rsid w:val="00AC6543"/>
    <w:rsid w:val="00B75B39"/>
    <w:rsid w:val="00BC1496"/>
    <w:rsid w:val="00BC6338"/>
    <w:rsid w:val="00BD7977"/>
    <w:rsid w:val="00C309D5"/>
    <w:rsid w:val="00C56842"/>
    <w:rsid w:val="00C654C4"/>
    <w:rsid w:val="00C747AF"/>
    <w:rsid w:val="00D14486"/>
    <w:rsid w:val="00D5610C"/>
    <w:rsid w:val="00D870F3"/>
    <w:rsid w:val="00DE3F33"/>
    <w:rsid w:val="00E5490F"/>
    <w:rsid w:val="00E635E8"/>
    <w:rsid w:val="00EA07DD"/>
    <w:rsid w:val="00EC566A"/>
    <w:rsid w:val="00F17EF9"/>
    <w:rsid w:val="00F41094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  <w:style w:type="paragraph" w:styleId="Caption">
    <w:name w:val="caption"/>
    <w:basedOn w:val="Normal"/>
    <w:next w:val="Normal"/>
    <w:uiPriority w:val="35"/>
    <w:unhideWhenUsed/>
    <w:qFormat/>
    <w:rsid w:val="008F5C6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  <w:style w:type="paragraph" w:styleId="Caption">
    <w:name w:val="caption"/>
    <w:basedOn w:val="Normal"/>
    <w:next w:val="Normal"/>
    <w:uiPriority w:val="35"/>
    <w:unhideWhenUsed/>
    <w:qFormat/>
    <w:rsid w:val="008F5C6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bg/Home.aspx" TargetMode="External"/><Relationship Id="rId13" Type="http://schemas.openxmlformats.org/officeDocument/2006/relationships/hyperlink" Target="http://212.122.182.216/MZH/bg/ShortLinks/SelskaPolitika/Agrostatistics.asp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212.122.182.216/MZH/bg/ShortLinks/SelskaPolitika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212.122.182.216/MZH/bg/ShortLinks/AdminServic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2.122.182.216/MZH/bg/ShortLinks/SelskaPolitika/Agrostatistics/livestock_breeding/Posts_copy4.aspx" TargetMode="External"/><Relationship Id="rId10" Type="http://schemas.openxmlformats.org/officeDocument/2006/relationships/hyperlink" Target="http://www.mzh.government.bg/MZH/bg/ShortLinks/SelskaPolitika/Agrostatistics/Crop/Posts_copy3/Buletini2016.aspx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2.122.182.216/MZH/bg/ShortLinks/SelskaPolitika.aspx" TargetMode="External"/><Relationship Id="rId14" Type="http://schemas.openxmlformats.org/officeDocument/2006/relationships/hyperlink" Target="http://212.122.182.216/MZH/bg/ShortLinks/SelskaPolitika/Agrostatistics/livestock_bree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8124-30C4-4EF0-A976-B7F4544F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Galabova</dc:creator>
  <cp:lastModifiedBy>Danni Kioseva</cp:lastModifiedBy>
  <cp:revision>7</cp:revision>
  <cp:lastPrinted>2016-03-30T13:00:00Z</cp:lastPrinted>
  <dcterms:created xsi:type="dcterms:W3CDTF">2016-03-31T11:43:00Z</dcterms:created>
  <dcterms:modified xsi:type="dcterms:W3CDTF">2016-03-31T13:46:00Z</dcterms:modified>
</cp:coreProperties>
</file>