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1C" w:rsidRPr="00B11106" w:rsidRDefault="00B11106" w:rsidP="00B111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106">
        <w:rPr>
          <w:rFonts w:ascii="Times New Roman" w:hAnsi="Times New Roman" w:cs="Times New Roman"/>
          <w:b/>
          <w:sz w:val="24"/>
          <w:szCs w:val="24"/>
        </w:rPr>
        <w:t>ДО</w:t>
      </w:r>
    </w:p>
    <w:p w:rsidR="00B11106" w:rsidRPr="00B11106" w:rsidRDefault="00B11106" w:rsidP="00B111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106">
        <w:rPr>
          <w:rFonts w:ascii="Times New Roman" w:hAnsi="Times New Roman" w:cs="Times New Roman"/>
          <w:b/>
          <w:sz w:val="24"/>
          <w:szCs w:val="24"/>
        </w:rPr>
        <w:t>МИНИСТЪР-ПРЕДСЕДАТЕЛЯ</w:t>
      </w:r>
    </w:p>
    <w:p w:rsidR="00B11106" w:rsidRPr="00B11106" w:rsidRDefault="00B11106" w:rsidP="00B111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106">
        <w:rPr>
          <w:rFonts w:ascii="Times New Roman" w:hAnsi="Times New Roman" w:cs="Times New Roman"/>
          <w:b/>
          <w:sz w:val="24"/>
          <w:szCs w:val="24"/>
        </w:rPr>
        <w:t>НА РЕПУБЛИКА БЪЛГАРИЯ</w:t>
      </w:r>
    </w:p>
    <w:p w:rsidR="00B11106" w:rsidRPr="00B11106" w:rsidRDefault="00B11106" w:rsidP="00B111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106" w:rsidRPr="00B11106" w:rsidRDefault="00B11106" w:rsidP="00B111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106">
        <w:rPr>
          <w:rFonts w:ascii="Times New Roman" w:hAnsi="Times New Roman" w:cs="Times New Roman"/>
          <w:b/>
          <w:sz w:val="24"/>
          <w:szCs w:val="24"/>
        </w:rPr>
        <w:t>КОПИЕ ДО:</w:t>
      </w:r>
    </w:p>
    <w:p w:rsidR="00B11106" w:rsidRPr="00B11106" w:rsidRDefault="00B11106" w:rsidP="00B111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106" w:rsidRPr="00B11106" w:rsidRDefault="00B11106" w:rsidP="00B111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106">
        <w:rPr>
          <w:rFonts w:ascii="Times New Roman" w:hAnsi="Times New Roman" w:cs="Times New Roman"/>
          <w:b/>
          <w:sz w:val="24"/>
          <w:szCs w:val="24"/>
        </w:rPr>
        <w:t>МИНИСТЪРА НА ЗЕМЕДЕЛИЕТО И ХРАНИТЕ</w:t>
      </w:r>
    </w:p>
    <w:p w:rsidR="00B11106" w:rsidRPr="00B11106" w:rsidRDefault="00B11106" w:rsidP="00B111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106">
        <w:rPr>
          <w:rFonts w:ascii="Times New Roman" w:hAnsi="Times New Roman" w:cs="Times New Roman"/>
          <w:b/>
          <w:sz w:val="24"/>
          <w:szCs w:val="24"/>
        </w:rPr>
        <w:t>НА РЕПУБЛИКА БЪЛГАРИЯ</w:t>
      </w:r>
    </w:p>
    <w:p w:rsidR="00B11106" w:rsidRDefault="00B11106" w:rsidP="00B111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1106" w:rsidRDefault="00B11106" w:rsidP="00B111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1106" w:rsidRDefault="00B11106" w:rsidP="00B111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1106" w:rsidRDefault="00B11106" w:rsidP="00B1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B11106">
        <w:rPr>
          <w:rFonts w:ascii="Times New Roman" w:hAnsi="Times New Roman" w:cs="Times New Roman"/>
          <w:sz w:val="24"/>
          <w:szCs w:val="24"/>
        </w:rPr>
        <w:t xml:space="preserve">Предприемане на действия за справяне с кризата в </w:t>
      </w:r>
      <w:r>
        <w:rPr>
          <w:rFonts w:ascii="Times New Roman" w:hAnsi="Times New Roman" w:cs="Times New Roman"/>
          <w:sz w:val="24"/>
          <w:szCs w:val="24"/>
        </w:rPr>
        <w:t xml:space="preserve">отрасъл „Животновъдство“, </w:t>
      </w:r>
      <w:r w:rsidRPr="00B11106">
        <w:rPr>
          <w:rFonts w:ascii="Times New Roman" w:hAnsi="Times New Roman" w:cs="Times New Roman"/>
          <w:sz w:val="24"/>
          <w:szCs w:val="24"/>
        </w:rPr>
        <w:t>сектор „</w:t>
      </w:r>
      <w:r>
        <w:rPr>
          <w:rFonts w:ascii="Times New Roman" w:hAnsi="Times New Roman" w:cs="Times New Roman"/>
          <w:sz w:val="24"/>
          <w:szCs w:val="24"/>
        </w:rPr>
        <w:t>Мляко</w:t>
      </w:r>
      <w:r w:rsidRPr="00B11106">
        <w:rPr>
          <w:rFonts w:ascii="Times New Roman" w:hAnsi="Times New Roman" w:cs="Times New Roman"/>
          <w:sz w:val="24"/>
          <w:szCs w:val="24"/>
        </w:rPr>
        <w:t xml:space="preserve">“ и въвеждане на </w:t>
      </w:r>
      <w:r>
        <w:rPr>
          <w:rFonts w:ascii="Times New Roman" w:hAnsi="Times New Roman" w:cs="Times New Roman"/>
          <w:sz w:val="24"/>
          <w:szCs w:val="24"/>
        </w:rPr>
        <w:t>адекватни контролни механизми от страна на държавата в сектора</w:t>
      </w:r>
    </w:p>
    <w:p w:rsidR="00B11106" w:rsidRDefault="00B11106" w:rsidP="00B1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06" w:rsidRDefault="00B11106" w:rsidP="00B1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06" w:rsidRPr="00B11106" w:rsidRDefault="00B11106" w:rsidP="00B11106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11106">
        <w:rPr>
          <w:rFonts w:ascii="Times New Roman" w:hAnsi="Times New Roman" w:cs="Times New Roman"/>
          <w:b/>
          <w:caps/>
          <w:sz w:val="24"/>
          <w:szCs w:val="24"/>
        </w:rPr>
        <w:t>Уважаеми господин министър-председател,</w:t>
      </w:r>
    </w:p>
    <w:p w:rsidR="00B11106" w:rsidRDefault="00B11106" w:rsidP="00B11106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11106">
        <w:rPr>
          <w:rFonts w:ascii="Times New Roman" w:hAnsi="Times New Roman" w:cs="Times New Roman"/>
          <w:b/>
          <w:caps/>
          <w:sz w:val="24"/>
          <w:szCs w:val="24"/>
        </w:rPr>
        <w:t>Уважаема госпожо министър на земеделието и храните,</w:t>
      </w:r>
    </w:p>
    <w:p w:rsidR="00B11106" w:rsidRDefault="00B11106" w:rsidP="00B11106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11106" w:rsidRDefault="00CA1A75" w:rsidP="00B1110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последните месеци </w:t>
      </w:r>
      <w:r w:rsidR="00B11106">
        <w:rPr>
          <w:rFonts w:ascii="Times New Roman" w:hAnsi="Times New Roman" w:cs="Times New Roman"/>
          <w:sz w:val="24"/>
          <w:szCs w:val="24"/>
        </w:rPr>
        <w:t>продължава</w:t>
      </w:r>
      <w:r>
        <w:rPr>
          <w:rFonts w:ascii="Times New Roman" w:hAnsi="Times New Roman" w:cs="Times New Roman"/>
          <w:sz w:val="24"/>
          <w:szCs w:val="24"/>
        </w:rPr>
        <w:t xml:space="preserve"> да се  задълбочава</w:t>
      </w:r>
      <w:r w:rsidR="00B11106">
        <w:rPr>
          <w:rFonts w:ascii="Times New Roman" w:hAnsi="Times New Roman" w:cs="Times New Roman"/>
          <w:sz w:val="24"/>
          <w:szCs w:val="24"/>
        </w:rPr>
        <w:t xml:space="preserve"> кризата в сектор „Мляко“ </w:t>
      </w:r>
      <w:r>
        <w:rPr>
          <w:rFonts w:ascii="Times New Roman" w:hAnsi="Times New Roman" w:cs="Times New Roman"/>
          <w:sz w:val="24"/>
          <w:szCs w:val="24"/>
        </w:rPr>
        <w:t xml:space="preserve"> в следствие на натрупваните и моментни решавани пробл</w:t>
      </w:r>
      <w:r w:rsidR="001F4CA4">
        <w:rPr>
          <w:rFonts w:ascii="Times New Roman" w:hAnsi="Times New Roman" w:cs="Times New Roman"/>
          <w:sz w:val="24"/>
          <w:szCs w:val="24"/>
        </w:rPr>
        <w:t xml:space="preserve">еми през последните 20 години. </w:t>
      </w:r>
      <w:r w:rsidR="001F4CA4" w:rsidRPr="0079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резултат на неефективната контролна дейност на </w:t>
      </w:r>
      <w:r w:rsidR="001A11F2" w:rsidRPr="00797F87">
        <w:rPr>
          <w:rFonts w:ascii="Times New Roman" w:hAnsi="Times New Roman" w:cs="Times New Roman"/>
          <w:color w:val="000000" w:themeColor="text1"/>
          <w:sz w:val="24"/>
          <w:szCs w:val="24"/>
        </w:rPr>
        <w:t>Българска а</w:t>
      </w:r>
      <w:r w:rsidR="001F4CA4" w:rsidRPr="0079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генцията по </w:t>
      </w:r>
      <w:r w:rsidR="001A11F2" w:rsidRPr="0079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 на </w:t>
      </w:r>
      <w:r w:rsidR="001F4CA4" w:rsidRPr="0079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храните </w:t>
      </w:r>
      <w:r w:rsidRPr="0079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продължава предлагането/търгуването на млечни продукти с </w:t>
      </w:r>
      <w:r>
        <w:rPr>
          <w:rFonts w:ascii="Times New Roman" w:hAnsi="Times New Roman" w:cs="Times New Roman"/>
          <w:sz w:val="24"/>
          <w:szCs w:val="24"/>
        </w:rPr>
        <w:t>неизяснено качество и произход, застрашаващи здравето на потребителите. За да защитим българското животновъдство и здравето на потребителите, в т.ч. нашите деца предлагаме въвеждането на следните мерки:</w:t>
      </w:r>
    </w:p>
    <w:p w:rsidR="00CA1A75" w:rsidRPr="00CA1A75" w:rsidRDefault="008B2E03" w:rsidP="00CA1A75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A7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1A75" w:rsidRPr="00CA1A75">
        <w:rPr>
          <w:rFonts w:ascii="Times New Roman" w:hAnsi="Times New Roman" w:cs="Times New Roman"/>
          <w:b/>
          <w:sz w:val="24"/>
          <w:szCs w:val="24"/>
        </w:rPr>
        <w:t>Създаване на комисия</w:t>
      </w:r>
      <w:r w:rsidR="00B115CC">
        <w:rPr>
          <w:rFonts w:ascii="Times New Roman" w:hAnsi="Times New Roman" w:cs="Times New Roman"/>
          <w:b/>
          <w:sz w:val="24"/>
          <w:szCs w:val="24"/>
        </w:rPr>
        <w:t>, включваща членове на заинтересованите страни от</w:t>
      </w:r>
      <w:r w:rsidR="00CA1A75" w:rsidRPr="00CA1A7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1A75" w:rsidRDefault="00CA1A75" w:rsidP="00CA1A7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на Министерство на земеделието и храните;</w:t>
      </w:r>
    </w:p>
    <w:p w:rsidR="00CA1A75" w:rsidRDefault="00CA1A75" w:rsidP="00CA1A7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на браншовите организации в сектор „Животновъдство“;</w:t>
      </w:r>
    </w:p>
    <w:p w:rsidR="00B115CC" w:rsidRDefault="00B115CC" w:rsidP="00CA1A7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-Представители на браншовите организации на потребителите;</w:t>
      </w:r>
    </w:p>
    <w:p w:rsidR="00CA1A75" w:rsidRDefault="00CA1A75" w:rsidP="00CA1A7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</w:t>
      </w:r>
      <w:r w:rsidR="001F4C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 на Национална агенция по приходите;</w:t>
      </w:r>
    </w:p>
    <w:p w:rsidR="008B2E03" w:rsidRDefault="00CA1A75" w:rsidP="00CA1A75">
      <w:pPr>
        <w:spacing w:before="12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Представител на институт от Селскостопанска академия, работещ по проблемите на млякото (Институт по животновъдни науки гр. Костинброд и Земеделски институт-Стара Загора), която функция в комисията е експертно-методическа и организационна.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E03" w:rsidRPr="00CA1A75" w:rsidRDefault="00CA1A75" w:rsidP="00CA1A75">
      <w:pPr>
        <w:spacing w:before="12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A7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0B29" w:rsidRPr="00CA1A75">
        <w:rPr>
          <w:rFonts w:ascii="Times New Roman" w:hAnsi="Times New Roman" w:cs="Times New Roman"/>
          <w:b/>
          <w:sz w:val="24"/>
          <w:szCs w:val="24"/>
        </w:rPr>
        <w:t>Да се стартира регулярно</w:t>
      </w:r>
      <w:r w:rsidR="008B2E03" w:rsidRPr="00CA1A75">
        <w:rPr>
          <w:rFonts w:ascii="Times New Roman" w:hAnsi="Times New Roman" w:cs="Times New Roman"/>
          <w:b/>
          <w:sz w:val="24"/>
          <w:szCs w:val="24"/>
        </w:rPr>
        <w:t xml:space="preserve"> извършване на проверки </w:t>
      </w:r>
      <w:r w:rsidRPr="00CA1A75">
        <w:rPr>
          <w:rFonts w:ascii="Times New Roman" w:hAnsi="Times New Roman" w:cs="Times New Roman"/>
          <w:b/>
          <w:sz w:val="24"/>
          <w:szCs w:val="24"/>
        </w:rPr>
        <w:t xml:space="preserve"> в търговската мрежа, от комисията по т. 1. </w:t>
      </w:r>
      <w:r>
        <w:rPr>
          <w:rFonts w:ascii="Times New Roman" w:hAnsi="Times New Roman" w:cs="Times New Roman"/>
          <w:sz w:val="24"/>
          <w:szCs w:val="24"/>
        </w:rPr>
        <w:t>За изпълнение на тази задача, следва комисията да извърши следните действия:</w:t>
      </w:r>
    </w:p>
    <w:p w:rsidR="00CA1A75" w:rsidRDefault="00CA1A75" w:rsidP="008B2E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 ниво търговска мрежа:</w:t>
      </w:r>
    </w:p>
    <w:p w:rsidR="008B2E03" w:rsidRDefault="00CA1A75" w:rsidP="008B2E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8B2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Ежемесечно да се закупуват млечни продукти от търговските обекти в страната, като при закупуването се взема фискален бон, в т.ч. заверени копия на документите с който млечните продукти са приети/закупени от доставчиците или производителите</w:t>
      </w:r>
      <w:r w:rsidR="00B115CC">
        <w:rPr>
          <w:rFonts w:ascii="Times New Roman" w:hAnsi="Times New Roman" w:cs="Times New Roman"/>
          <w:sz w:val="24"/>
          <w:szCs w:val="24"/>
        </w:rPr>
        <w:t xml:space="preserve"> в магазина</w:t>
      </w:r>
      <w:r w:rsidR="00114F77">
        <w:rPr>
          <w:rFonts w:ascii="Times New Roman" w:hAnsi="Times New Roman" w:cs="Times New Roman"/>
          <w:sz w:val="24"/>
          <w:szCs w:val="24"/>
        </w:rPr>
        <w:t>.</w:t>
      </w:r>
    </w:p>
    <w:p w:rsidR="008B2E03" w:rsidRDefault="00B115CC" w:rsidP="008B2E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Взетите проби да се изпращат за извършване на лабораторни анализи по  органолептични и физико-химични показатели посочени в действащите БДС стандарти за млечни продукти или технологична документация на производтеля.</w:t>
      </w:r>
    </w:p>
    <w:p w:rsidR="00B115CC" w:rsidRPr="0013652B" w:rsidRDefault="0013652B" w:rsidP="008B2E03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52B">
        <w:rPr>
          <w:rFonts w:ascii="Times New Roman" w:hAnsi="Times New Roman" w:cs="Times New Roman"/>
          <w:b/>
          <w:sz w:val="24"/>
          <w:szCs w:val="24"/>
        </w:rPr>
        <w:t>3. Да се стартира регулярно извършване на проверки</w:t>
      </w:r>
      <w:r w:rsidR="00B115CC" w:rsidRPr="00136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52B">
        <w:rPr>
          <w:rFonts w:ascii="Times New Roman" w:hAnsi="Times New Roman" w:cs="Times New Roman"/>
          <w:b/>
          <w:sz w:val="24"/>
          <w:szCs w:val="24"/>
        </w:rPr>
        <w:t xml:space="preserve">в обектите за производство на млечни продукти </w:t>
      </w:r>
      <w:r w:rsidRPr="00CA1A75">
        <w:rPr>
          <w:rFonts w:ascii="Times New Roman" w:hAnsi="Times New Roman" w:cs="Times New Roman"/>
          <w:b/>
          <w:sz w:val="24"/>
          <w:szCs w:val="24"/>
        </w:rPr>
        <w:t xml:space="preserve">от комисията по т. 1. </w:t>
      </w:r>
      <w:r>
        <w:rPr>
          <w:rFonts w:ascii="Times New Roman" w:hAnsi="Times New Roman" w:cs="Times New Roman"/>
          <w:sz w:val="24"/>
          <w:szCs w:val="24"/>
        </w:rPr>
        <w:t>За изпълнение на тази задача, следва комисията да извърши следните действия:</w:t>
      </w:r>
    </w:p>
    <w:p w:rsidR="00B115CC" w:rsidRDefault="0013652B" w:rsidP="00B115C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15CC">
        <w:rPr>
          <w:rFonts w:ascii="Times New Roman" w:hAnsi="Times New Roman" w:cs="Times New Roman"/>
          <w:sz w:val="24"/>
          <w:szCs w:val="24"/>
        </w:rPr>
        <w:t xml:space="preserve">1. Ежемесечно да се извършват проверки в </w:t>
      </w:r>
      <w:r>
        <w:rPr>
          <w:rFonts w:ascii="Times New Roman" w:hAnsi="Times New Roman" w:cs="Times New Roman"/>
          <w:sz w:val="24"/>
          <w:szCs w:val="24"/>
        </w:rPr>
        <w:t>обектите</w:t>
      </w:r>
      <w:r w:rsidR="00B115CC">
        <w:rPr>
          <w:rFonts w:ascii="Times New Roman" w:hAnsi="Times New Roman" w:cs="Times New Roman"/>
          <w:sz w:val="24"/>
          <w:szCs w:val="24"/>
        </w:rPr>
        <w:t xml:space="preserve"> </w:t>
      </w:r>
      <w:r w:rsidR="0014143A">
        <w:rPr>
          <w:rFonts w:ascii="Times New Roman" w:hAnsi="Times New Roman" w:cs="Times New Roman"/>
          <w:sz w:val="24"/>
          <w:szCs w:val="24"/>
        </w:rPr>
        <w:t xml:space="preserve">за производство на млечни продукти </w:t>
      </w:r>
      <w:r w:rsidR="00B115CC">
        <w:rPr>
          <w:rFonts w:ascii="Times New Roman" w:hAnsi="Times New Roman" w:cs="Times New Roman"/>
          <w:sz w:val="24"/>
          <w:szCs w:val="24"/>
        </w:rPr>
        <w:t>от комисията</w:t>
      </w:r>
      <w:r w:rsidR="00114F77">
        <w:rPr>
          <w:rFonts w:ascii="Times New Roman" w:hAnsi="Times New Roman" w:cs="Times New Roman"/>
          <w:sz w:val="24"/>
          <w:szCs w:val="24"/>
        </w:rPr>
        <w:t>.</w:t>
      </w:r>
    </w:p>
    <w:p w:rsidR="00097121" w:rsidRDefault="0013652B" w:rsidP="00114F7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4F77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Да се стартира взе</w:t>
      </w:r>
      <w:r w:rsidR="00097121">
        <w:rPr>
          <w:rFonts w:ascii="Times New Roman" w:hAnsi="Times New Roman" w:cs="Times New Roman"/>
          <w:sz w:val="24"/>
          <w:szCs w:val="24"/>
        </w:rPr>
        <w:t xml:space="preserve">мане на проби от млекопреработвателните предприятия произвеждащи млечни продукти по БДС по време на извършваните проверки </w:t>
      </w:r>
      <w:r w:rsidR="00114F77">
        <w:rPr>
          <w:rFonts w:ascii="Times New Roman" w:hAnsi="Times New Roman" w:cs="Times New Roman"/>
          <w:sz w:val="24"/>
          <w:szCs w:val="24"/>
        </w:rPr>
        <w:t>от комисията, посочена в т. 1.</w:t>
      </w:r>
      <w:r w:rsidR="00097121">
        <w:rPr>
          <w:rFonts w:ascii="Times New Roman" w:hAnsi="Times New Roman" w:cs="Times New Roman"/>
          <w:sz w:val="24"/>
          <w:szCs w:val="24"/>
        </w:rPr>
        <w:t>, като за целта:</w:t>
      </w:r>
    </w:p>
    <w:p w:rsidR="005733D9" w:rsidRDefault="00114F77" w:rsidP="005733D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733D9">
        <w:rPr>
          <w:rFonts w:ascii="Times New Roman" w:hAnsi="Times New Roman" w:cs="Times New Roman"/>
          <w:sz w:val="24"/>
          <w:szCs w:val="24"/>
        </w:rPr>
        <w:t>т суровото краве мляко след като е прието в млекопреработвателното предприятие, т.е. по време на съхранението му в предприятието и преди влагането му за преработка – пробата се подлага на лабораторен анализ за наличие/отсъствие на инхибитори.</w:t>
      </w:r>
    </w:p>
    <w:p w:rsidR="005733D9" w:rsidRDefault="00114F77" w:rsidP="005733D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3D9">
        <w:rPr>
          <w:rFonts w:ascii="Times New Roman" w:hAnsi="Times New Roman" w:cs="Times New Roman"/>
          <w:sz w:val="24"/>
          <w:szCs w:val="24"/>
        </w:rPr>
        <w:t>Проба от кравето мляко в млекопреработвателното предприятие използвано за произвежданите БДС млечни продукти - непосредствено след етапа на топлинна обработка на млякото, като пробата се подлага на лабораторен анализ за доказване наличието или отсъствието на сухо мляко.</w:t>
      </w:r>
    </w:p>
    <w:p w:rsidR="00114F77" w:rsidRPr="00114F77" w:rsidRDefault="00114F77" w:rsidP="005733D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Да се инициира процедура за включване в действащите БДС за производство на млечни продукти</w:t>
      </w:r>
      <w:r w:rsidR="0013652B">
        <w:rPr>
          <w:rFonts w:ascii="Times New Roman" w:hAnsi="Times New Roman" w:cs="Times New Roman"/>
          <w:sz w:val="24"/>
          <w:szCs w:val="24"/>
        </w:rPr>
        <w:t>,  изискване</w:t>
      </w:r>
      <w:r>
        <w:rPr>
          <w:rFonts w:ascii="Times New Roman" w:hAnsi="Times New Roman" w:cs="Times New Roman"/>
          <w:sz w:val="24"/>
          <w:szCs w:val="24"/>
        </w:rPr>
        <w:t xml:space="preserve">, че </w:t>
      </w:r>
      <w:r w:rsidR="0013652B">
        <w:rPr>
          <w:rFonts w:ascii="Times New Roman" w:hAnsi="Times New Roman" w:cs="Times New Roman"/>
          <w:sz w:val="24"/>
          <w:szCs w:val="24"/>
        </w:rPr>
        <w:t>използваното сурово мляко за производството им е с произход единствено млекодобивни стопанства на територията на страната.</w:t>
      </w:r>
    </w:p>
    <w:p w:rsidR="005733D9" w:rsidRDefault="0013652B" w:rsidP="005733D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14F77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Да се стартира взе</w:t>
      </w:r>
      <w:r w:rsidR="005733D9">
        <w:rPr>
          <w:rFonts w:ascii="Times New Roman" w:hAnsi="Times New Roman" w:cs="Times New Roman"/>
          <w:sz w:val="24"/>
          <w:szCs w:val="24"/>
        </w:rPr>
        <w:t xml:space="preserve">мане на проби от млекопреработвателните предприятия произвеждащи млечни продукти по технологична документация по време на извършваните проверки </w:t>
      </w:r>
      <w:r w:rsidR="00114F77">
        <w:rPr>
          <w:rFonts w:ascii="Times New Roman" w:hAnsi="Times New Roman" w:cs="Times New Roman"/>
          <w:sz w:val="24"/>
          <w:szCs w:val="24"/>
        </w:rPr>
        <w:t>от комисията, посочена в т. 1.</w:t>
      </w:r>
      <w:r w:rsidR="005733D9">
        <w:rPr>
          <w:rFonts w:ascii="Times New Roman" w:hAnsi="Times New Roman" w:cs="Times New Roman"/>
          <w:sz w:val="24"/>
          <w:szCs w:val="24"/>
        </w:rPr>
        <w:t>, като за целта:</w:t>
      </w:r>
    </w:p>
    <w:p w:rsidR="005733D9" w:rsidRDefault="0013652B" w:rsidP="005733D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733D9">
        <w:rPr>
          <w:rFonts w:ascii="Times New Roman" w:hAnsi="Times New Roman" w:cs="Times New Roman"/>
          <w:sz w:val="24"/>
          <w:szCs w:val="24"/>
        </w:rPr>
        <w:t>т суровото краве мляко след като е прието в млекопреработвателното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33D9">
        <w:rPr>
          <w:rFonts w:ascii="Times New Roman" w:hAnsi="Times New Roman" w:cs="Times New Roman"/>
          <w:sz w:val="24"/>
          <w:szCs w:val="24"/>
        </w:rPr>
        <w:t xml:space="preserve"> по време на съхранението му в предприятието и преди влагането му за преработка – пробата се подлага на лабораторен анализ за наличие/отсъствие на инхибитори.</w:t>
      </w:r>
    </w:p>
    <w:p w:rsidR="005733D9" w:rsidRDefault="0013652B" w:rsidP="005733D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3D9">
        <w:rPr>
          <w:rFonts w:ascii="Times New Roman" w:hAnsi="Times New Roman" w:cs="Times New Roman"/>
          <w:sz w:val="24"/>
          <w:szCs w:val="24"/>
        </w:rPr>
        <w:t xml:space="preserve"> Проба от кравето мляко в млекопреработвателното предприятие използвано за произвежданите в деня на проверката млечни продукти - непосредствено след етапа на топлинна обработка на млякото, като пробата се подлага на лабораторен анализ за доказване процентното участие или отсътвие на влагано </w:t>
      </w:r>
      <w:r>
        <w:rPr>
          <w:rFonts w:ascii="Times New Roman" w:hAnsi="Times New Roman" w:cs="Times New Roman"/>
          <w:sz w:val="24"/>
          <w:szCs w:val="24"/>
        </w:rPr>
        <w:t xml:space="preserve">възстановено </w:t>
      </w:r>
      <w:r w:rsidR="005733D9">
        <w:rPr>
          <w:rFonts w:ascii="Times New Roman" w:hAnsi="Times New Roman" w:cs="Times New Roman"/>
          <w:sz w:val="24"/>
          <w:szCs w:val="24"/>
        </w:rPr>
        <w:t>сухо мляко</w:t>
      </w:r>
      <w:r>
        <w:rPr>
          <w:rFonts w:ascii="Times New Roman" w:hAnsi="Times New Roman" w:cs="Times New Roman"/>
          <w:sz w:val="24"/>
          <w:szCs w:val="24"/>
        </w:rPr>
        <w:t>, в т.ч. растителни мазнини</w:t>
      </w:r>
      <w:r w:rsidR="005733D9">
        <w:rPr>
          <w:rFonts w:ascii="Times New Roman" w:hAnsi="Times New Roman" w:cs="Times New Roman"/>
          <w:sz w:val="24"/>
          <w:szCs w:val="24"/>
        </w:rPr>
        <w:t xml:space="preserve"> в произвеждания асортимент млечен продукт. </w:t>
      </w:r>
    </w:p>
    <w:p w:rsidR="005733D9" w:rsidRDefault="0014143A" w:rsidP="005733D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652B">
        <w:rPr>
          <w:rFonts w:ascii="Times New Roman" w:hAnsi="Times New Roman" w:cs="Times New Roman"/>
          <w:sz w:val="24"/>
          <w:szCs w:val="24"/>
        </w:rPr>
        <w:t>4</w:t>
      </w:r>
      <w:r w:rsidR="005733D9">
        <w:rPr>
          <w:rFonts w:ascii="Times New Roman" w:hAnsi="Times New Roman" w:cs="Times New Roman"/>
          <w:sz w:val="24"/>
          <w:szCs w:val="24"/>
        </w:rPr>
        <w:t>. Да се извършва пълна проверка по време на приемане на млякото, технологичния процес и проверка на експедираните от млекопреработвателните предприятия млечни продукти и наличните в складовите помещения количества млечни продукти, в т.ч. проверка на записите по отношение на приети количества сурово краве мляко в тримесичието (от предходната проверка до момента на проверката) – приемно-предавателни документи за суровото краве мляко, издадени първични счетоводни</w:t>
      </w:r>
      <w:r w:rsidR="00B95963">
        <w:rPr>
          <w:rFonts w:ascii="Times New Roman" w:hAnsi="Times New Roman" w:cs="Times New Roman"/>
          <w:sz w:val="24"/>
          <w:szCs w:val="24"/>
        </w:rPr>
        <w:t xml:space="preserve"> документи</w:t>
      </w:r>
      <w:r w:rsidR="005733D9">
        <w:rPr>
          <w:rFonts w:ascii="Times New Roman" w:hAnsi="Times New Roman" w:cs="Times New Roman"/>
          <w:sz w:val="24"/>
          <w:szCs w:val="24"/>
        </w:rPr>
        <w:t xml:space="preserve"> (единична цена за литър или килограм), както и документите за експедираните млечни продукти от млекопреработвателното предприятие (първични счетоводни документи с цена за единица продукция, в т.ч. други документи придружаващи стоката при търговия), вложените суровини, рандеман за производството на единица продукция. </w:t>
      </w:r>
    </w:p>
    <w:p w:rsidR="0014143A" w:rsidRDefault="0014143A" w:rsidP="00B9596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3652B">
        <w:rPr>
          <w:rFonts w:ascii="Times New Roman" w:hAnsi="Times New Roman" w:cs="Times New Roman"/>
          <w:b/>
          <w:sz w:val="24"/>
          <w:szCs w:val="24"/>
        </w:rPr>
        <w:t xml:space="preserve">. Да се стартира регулярно извършване на проверки в обектите за производство на млечни продукти </w:t>
      </w:r>
      <w:r w:rsidRPr="00CA1A75">
        <w:rPr>
          <w:rFonts w:ascii="Times New Roman" w:hAnsi="Times New Roman" w:cs="Times New Roman"/>
          <w:b/>
          <w:sz w:val="24"/>
          <w:szCs w:val="24"/>
        </w:rPr>
        <w:t xml:space="preserve">от комисията по т. 1. </w:t>
      </w:r>
      <w:r>
        <w:rPr>
          <w:rFonts w:ascii="Times New Roman" w:hAnsi="Times New Roman" w:cs="Times New Roman"/>
          <w:sz w:val="24"/>
          <w:szCs w:val="24"/>
        </w:rPr>
        <w:t>За изпълнение на тази задача, следва комисията да извърши следните действия:</w:t>
      </w:r>
    </w:p>
    <w:p w:rsidR="00B95963" w:rsidRDefault="0014143A" w:rsidP="00B9596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95963">
        <w:rPr>
          <w:rFonts w:ascii="Times New Roman" w:hAnsi="Times New Roman" w:cs="Times New Roman"/>
          <w:sz w:val="24"/>
          <w:szCs w:val="24"/>
        </w:rPr>
        <w:t xml:space="preserve">1. </w:t>
      </w:r>
      <w:r w:rsidR="001655F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се извършват проверки във фермите за добив на млякото.</w:t>
      </w:r>
    </w:p>
    <w:p w:rsidR="00B95963" w:rsidRDefault="0014143A" w:rsidP="00B9596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5963">
        <w:rPr>
          <w:rFonts w:ascii="Times New Roman" w:hAnsi="Times New Roman" w:cs="Times New Roman"/>
          <w:sz w:val="24"/>
          <w:szCs w:val="24"/>
        </w:rPr>
        <w:t xml:space="preserve">.2. При извършване на проверката да се представят записи по отношение на продадени количества сурово краве мляко в тримесичието (от предходната проверка до момента на проверката) – приемно-предавателни документи за суровото краве мляко, издадени първични счетоводни документи (единична цена за литър или килограм); </w:t>
      </w:r>
      <w:r w:rsidR="00165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F2" w:rsidRPr="00797F87" w:rsidRDefault="001F4CA4" w:rsidP="00B95963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87">
        <w:rPr>
          <w:rFonts w:ascii="Times New Roman" w:hAnsi="Times New Roman" w:cs="Times New Roman"/>
          <w:b/>
          <w:sz w:val="24"/>
          <w:szCs w:val="24"/>
        </w:rPr>
        <w:t>ЗАБЕЛЕЖКА: В проверките не са включени представители на БА</w:t>
      </w:r>
      <w:r w:rsidR="001A11F2" w:rsidRPr="00797F87">
        <w:rPr>
          <w:rFonts w:ascii="Times New Roman" w:hAnsi="Times New Roman" w:cs="Times New Roman"/>
          <w:b/>
          <w:sz w:val="24"/>
          <w:szCs w:val="24"/>
        </w:rPr>
        <w:t>Б</w:t>
      </w:r>
      <w:r w:rsidRPr="00797F87">
        <w:rPr>
          <w:rFonts w:ascii="Times New Roman" w:hAnsi="Times New Roman" w:cs="Times New Roman"/>
          <w:b/>
          <w:sz w:val="24"/>
          <w:szCs w:val="24"/>
        </w:rPr>
        <w:t xml:space="preserve">Х, поради липсата на доверие от страна на бранша. </w:t>
      </w:r>
      <w:r w:rsidR="001A11F2" w:rsidRPr="00797F87">
        <w:rPr>
          <w:rFonts w:ascii="Times New Roman" w:hAnsi="Times New Roman" w:cs="Times New Roman"/>
          <w:b/>
          <w:sz w:val="24"/>
          <w:szCs w:val="24"/>
        </w:rPr>
        <w:t xml:space="preserve">След получаване на ясна „картина“ в резултат на по-горе посочените проверки, в </w:t>
      </w:r>
      <w:r w:rsidRPr="00797F87">
        <w:rPr>
          <w:rFonts w:ascii="Times New Roman" w:hAnsi="Times New Roman" w:cs="Times New Roman"/>
          <w:b/>
          <w:sz w:val="24"/>
          <w:szCs w:val="24"/>
        </w:rPr>
        <w:t xml:space="preserve">последствие регулярния контрол да се </w:t>
      </w:r>
      <w:r w:rsidRPr="00797F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извършва от </w:t>
      </w:r>
      <w:r w:rsidR="001A11F2" w:rsidRPr="00797F87">
        <w:rPr>
          <w:rFonts w:ascii="Times New Roman" w:hAnsi="Times New Roman" w:cs="Times New Roman"/>
          <w:b/>
          <w:sz w:val="24"/>
          <w:szCs w:val="24"/>
        </w:rPr>
        <w:t>с</w:t>
      </w:r>
      <w:r w:rsidRPr="00797F87">
        <w:rPr>
          <w:rFonts w:ascii="Times New Roman" w:hAnsi="Times New Roman" w:cs="Times New Roman"/>
          <w:b/>
          <w:sz w:val="24"/>
          <w:szCs w:val="24"/>
        </w:rPr>
        <w:t>лужители</w:t>
      </w:r>
      <w:r w:rsidR="001A11F2" w:rsidRPr="00797F87">
        <w:rPr>
          <w:rFonts w:ascii="Times New Roman" w:hAnsi="Times New Roman" w:cs="Times New Roman"/>
          <w:b/>
          <w:sz w:val="24"/>
          <w:szCs w:val="24"/>
        </w:rPr>
        <w:t>те на Българска агенция по безопасност на храните</w:t>
      </w:r>
      <w:r w:rsidRPr="00797F87">
        <w:rPr>
          <w:rFonts w:ascii="Times New Roman" w:hAnsi="Times New Roman" w:cs="Times New Roman"/>
          <w:b/>
          <w:sz w:val="24"/>
          <w:szCs w:val="24"/>
        </w:rPr>
        <w:t>, но при  ясно определени и разписани правила.</w:t>
      </w:r>
    </w:p>
    <w:p w:rsidR="00B95963" w:rsidRDefault="001F4CA4" w:rsidP="00B9596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5963">
        <w:rPr>
          <w:rFonts w:ascii="Times New Roman" w:hAnsi="Times New Roman" w:cs="Times New Roman"/>
          <w:sz w:val="24"/>
          <w:szCs w:val="24"/>
        </w:rPr>
        <w:t>Считаме, че така представения механизъм за предприемане на адекватни контролни мерки от страна на държавата в сектора ще указажат положително въздействие на взаимоотношенията „производител-преработвател</w:t>
      </w:r>
      <w:r w:rsidR="003B7F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B7FD5">
        <w:rPr>
          <w:rFonts w:ascii="Times New Roman" w:hAnsi="Times New Roman" w:cs="Times New Roman"/>
          <w:sz w:val="24"/>
          <w:szCs w:val="24"/>
        </w:rPr>
        <w:t>търговец</w:t>
      </w:r>
      <w:r w:rsidR="00B95963">
        <w:rPr>
          <w:rFonts w:ascii="Times New Roman" w:hAnsi="Times New Roman" w:cs="Times New Roman"/>
          <w:sz w:val="24"/>
          <w:szCs w:val="24"/>
        </w:rPr>
        <w:t>“, ще доведат до „изсветляване“ на приходите и разходите в сектора в резултат на което се очаква нарастване на приходите в бюджета.</w:t>
      </w:r>
    </w:p>
    <w:p w:rsidR="00097121" w:rsidRDefault="00097121" w:rsidP="00B95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87" w:rsidRDefault="00797F87" w:rsidP="00B95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87" w:rsidRDefault="00797F87" w:rsidP="00B95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87" w:rsidRDefault="00797F87" w:rsidP="00B95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87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797F87" w:rsidRDefault="00797F87" w:rsidP="00B95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F87" w:rsidRPr="00797F87" w:rsidRDefault="00797F87" w:rsidP="00B959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87">
        <w:rPr>
          <w:rFonts w:ascii="Times New Roman" w:hAnsi="Times New Roman" w:cs="Times New Roman"/>
          <w:b/>
          <w:sz w:val="24"/>
          <w:szCs w:val="24"/>
        </w:rPr>
        <w:t>ТАНЧО КОЛЕВ</w:t>
      </w:r>
    </w:p>
    <w:p w:rsidR="00797F87" w:rsidRPr="008B2E03" w:rsidRDefault="00797F87" w:rsidP="00B95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Национално браншово сдружение на млеко и месопроизводителите</w:t>
      </w:r>
    </w:p>
    <w:sectPr w:rsidR="00797F87" w:rsidRPr="008B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383"/>
    <w:multiLevelType w:val="hybridMultilevel"/>
    <w:tmpl w:val="94C61A2A"/>
    <w:lvl w:ilvl="0" w:tplc="FAD2E5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4" w:hanging="360"/>
      </w:pPr>
    </w:lvl>
    <w:lvl w:ilvl="2" w:tplc="0402001B" w:tentative="1">
      <w:start w:val="1"/>
      <w:numFmt w:val="lowerRoman"/>
      <w:lvlText w:val="%3."/>
      <w:lvlJc w:val="right"/>
      <w:pPr>
        <w:ind w:left="2254" w:hanging="180"/>
      </w:pPr>
    </w:lvl>
    <w:lvl w:ilvl="3" w:tplc="0402000F" w:tentative="1">
      <w:start w:val="1"/>
      <w:numFmt w:val="decimal"/>
      <w:lvlText w:val="%4."/>
      <w:lvlJc w:val="left"/>
      <w:pPr>
        <w:ind w:left="2974" w:hanging="360"/>
      </w:pPr>
    </w:lvl>
    <w:lvl w:ilvl="4" w:tplc="04020019" w:tentative="1">
      <w:start w:val="1"/>
      <w:numFmt w:val="lowerLetter"/>
      <w:lvlText w:val="%5."/>
      <w:lvlJc w:val="left"/>
      <w:pPr>
        <w:ind w:left="3694" w:hanging="360"/>
      </w:pPr>
    </w:lvl>
    <w:lvl w:ilvl="5" w:tplc="0402001B" w:tentative="1">
      <w:start w:val="1"/>
      <w:numFmt w:val="lowerRoman"/>
      <w:lvlText w:val="%6."/>
      <w:lvlJc w:val="right"/>
      <w:pPr>
        <w:ind w:left="4414" w:hanging="180"/>
      </w:pPr>
    </w:lvl>
    <w:lvl w:ilvl="6" w:tplc="0402000F" w:tentative="1">
      <w:start w:val="1"/>
      <w:numFmt w:val="decimal"/>
      <w:lvlText w:val="%7."/>
      <w:lvlJc w:val="left"/>
      <w:pPr>
        <w:ind w:left="5134" w:hanging="360"/>
      </w:pPr>
    </w:lvl>
    <w:lvl w:ilvl="7" w:tplc="04020019" w:tentative="1">
      <w:start w:val="1"/>
      <w:numFmt w:val="lowerLetter"/>
      <w:lvlText w:val="%8."/>
      <w:lvlJc w:val="left"/>
      <w:pPr>
        <w:ind w:left="5854" w:hanging="360"/>
      </w:pPr>
    </w:lvl>
    <w:lvl w:ilvl="8" w:tplc="0402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06"/>
    <w:rsid w:val="00097121"/>
    <w:rsid w:val="000F654E"/>
    <w:rsid w:val="00114F77"/>
    <w:rsid w:val="0013652B"/>
    <w:rsid w:val="0014143A"/>
    <w:rsid w:val="001655F7"/>
    <w:rsid w:val="001A11F2"/>
    <w:rsid w:val="001E377D"/>
    <w:rsid w:val="001F4CA4"/>
    <w:rsid w:val="003B7FD5"/>
    <w:rsid w:val="005733D9"/>
    <w:rsid w:val="00797F87"/>
    <w:rsid w:val="007C0B29"/>
    <w:rsid w:val="008B2E03"/>
    <w:rsid w:val="00B11106"/>
    <w:rsid w:val="00B115CC"/>
    <w:rsid w:val="00B2751C"/>
    <w:rsid w:val="00B619A9"/>
    <w:rsid w:val="00B95963"/>
    <w:rsid w:val="00C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Totyo Kolev</dc:creator>
  <cp:lastModifiedBy>Mariana</cp:lastModifiedBy>
  <cp:revision>2</cp:revision>
  <cp:lastPrinted>2016-02-29T14:18:00Z</cp:lastPrinted>
  <dcterms:created xsi:type="dcterms:W3CDTF">2016-03-14T09:24:00Z</dcterms:created>
  <dcterms:modified xsi:type="dcterms:W3CDTF">2016-03-14T09:24:00Z</dcterms:modified>
</cp:coreProperties>
</file>